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69754" w14:textId="77777777" w:rsidR="00BB7F0B" w:rsidRPr="008E7CC3" w:rsidRDefault="00BB7F0B" w:rsidP="00BB7F0B">
      <w:pPr>
        <w:rPr>
          <w:rFonts w:ascii="Arial" w:eastAsia="Times New Roman" w:hAnsi="Arial" w:cs="Arial"/>
          <w:b/>
          <w:noProof/>
          <w:sz w:val="24"/>
          <w:szCs w:val="24"/>
          <w:lang w:eastAsia="pt-BR"/>
        </w:rPr>
      </w:pPr>
    </w:p>
    <w:p w14:paraId="2B6830FB" w14:textId="77777777" w:rsidR="00BB7F0B" w:rsidRPr="008E7CC3" w:rsidRDefault="00BB7F0B" w:rsidP="00BB7F0B">
      <w:pPr>
        <w:rPr>
          <w:rFonts w:ascii="Arial" w:eastAsia="Times New Roman" w:hAnsi="Arial" w:cs="Arial"/>
          <w:b/>
          <w:noProof/>
          <w:sz w:val="24"/>
          <w:szCs w:val="24"/>
          <w:lang w:eastAsia="pt-BR"/>
        </w:rPr>
      </w:pPr>
    </w:p>
    <w:p w14:paraId="572BE141" w14:textId="0C06DA43" w:rsidR="00BB7F0B" w:rsidRPr="008E7CC3" w:rsidRDefault="00BB7F0B" w:rsidP="00BB7F0B">
      <w:pPr>
        <w:jc w:val="center"/>
        <w:rPr>
          <w:rFonts w:ascii="Arial" w:eastAsia="Times New Roman" w:hAnsi="Arial" w:cs="Arial"/>
          <w:b/>
          <w:sz w:val="24"/>
          <w:szCs w:val="24"/>
        </w:rPr>
      </w:pPr>
    </w:p>
    <w:p w14:paraId="496D4CCF" w14:textId="77777777" w:rsidR="00BB7F0B" w:rsidRPr="008E7CC3" w:rsidRDefault="00BB7F0B" w:rsidP="00BB7F0B">
      <w:pPr>
        <w:spacing w:after="0"/>
        <w:jc w:val="center"/>
        <w:rPr>
          <w:rFonts w:ascii="Arial" w:eastAsia="Times New Roman" w:hAnsi="Arial" w:cs="Arial"/>
          <w:b/>
          <w:sz w:val="24"/>
          <w:szCs w:val="24"/>
        </w:rPr>
      </w:pPr>
    </w:p>
    <w:p w14:paraId="01288502" w14:textId="77777777" w:rsidR="00BB7F0B" w:rsidRPr="008E7CC3" w:rsidRDefault="00BB7F0B" w:rsidP="00BB7F0B">
      <w:pPr>
        <w:spacing w:after="0"/>
        <w:jc w:val="center"/>
        <w:rPr>
          <w:rFonts w:ascii="Arial" w:eastAsia="Times New Roman" w:hAnsi="Arial" w:cs="Arial"/>
          <w:b/>
          <w:sz w:val="24"/>
          <w:szCs w:val="24"/>
        </w:rPr>
      </w:pPr>
    </w:p>
    <w:p w14:paraId="0A834F1C" w14:textId="77777777" w:rsidR="00BB7F0B" w:rsidRPr="008E7CC3" w:rsidRDefault="00BB7F0B" w:rsidP="00BB7F0B">
      <w:pPr>
        <w:spacing w:after="0"/>
        <w:jc w:val="center"/>
        <w:rPr>
          <w:rFonts w:ascii="Arial" w:eastAsia="Times New Roman" w:hAnsi="Arial" w:cs="Arial"/>
          <w:b/>
          <w:sz w:val="24"/>
          <w:szCs w:val="24"/>
        </w:rPr>
      </w:pPr>
      <w:r w:rsidRPr="008E7CC3">
        <w:rPr>
          <w:rFonts w:ascii="Arial" w:eastAsia="Times New Roman" w:hAnsi="Arial" w:cs="Arial"/>
          <w:b/>
          <w:sz w:val="24"/>
          <w:szCs w:val="24"/>
        </w:rPr>
        <w:t>MINUTA PADRONIZADA</w:t>
      </w:r>
    </w:p>
    <w:p w14:paraId="6A7E8D2F" w14:textId="77777777" w:rsidR="00BB7F0B" w:rsidRPr="008E7CC3" w:rsidRDefault="00BB7F0B" w:rsidP="00BB7F0B">
      <w:pPr>
        <w:spacing w:after="0"/>
        <w:jc w:val="center"/>
        <w:rPr>
          <w:rFonts w:ascii="Arial" w:eastAsia="Times New Roman" w:hAnsi="Arial" w:cs="Arial"/>
          <w:b/>
          <w:sz w:val="24"/>
          <w:szCs w:val="24"/>
        </w:rPr>
      </w:pPr>
    </w:p>
    <w:p w14:paraId="13FB2945" w14:textId="78B30390" w:rsidR="00BB7F0B" w:rsidRPr="008E7CC3" w:rsidRDefault="00967A35" w:rsidP="00BB7F0B">
      <w:pPr>
        <w:jc w:val="center"/>
        <w:rPr>
          <w:rFonts w:ascii="Arial" w:eastAsia="Times New Roman" w:hAnsi="Arial" w:cs="Arial"/>
          <w:b/>
          <w:sz w:val="24"/>
          <w:szCs w:val="24"/>
        </w:rPr>
      </w:pPr>
      <w:r w:rsidRPr="00804A42">
        <w:rPr>
          <w:noProof/>
          <w:sz w:val="32"/>
          <w:szCs w:val="32"/>
        </w:rPr>
        <w:drawing>
          <wp:anchor distT="0" distB="0" distL="0" distR="0" simplePos="0" relativeHeight="251659264" behindDoc="0" locked="0" layoutInCell="1" allowOverlap="1" wp14:anchorId="0D0C1677" wp14:editId="7F64365E">
            <wp:simplePos x="0" y="0"/>
            <wp:positionH relativeFrom="margin">
              <wp:posOffset>-82550</wp:posOffset>
            </wp:positionH>
            <wp:positionV relativeFrom="paragraph">
              <wp:posOffset>4263390</wp:posOffset>
            </wp:positionV>
            <wp:extent cx="1440000" cy="1440000"/>
            <wp:effectExtent l="0" t="0" r="8255" b="825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3751"/>
        <w:gridCol w:w="5995"/>
      </w:tblGrid>
      <w:tr w:rsidR="00BB7F0B" w:rsidRPr="008E7CC3" w14:paraId="741E4CD5" w14:textId="77777777" w:rsidTr="00967A35">
        <w:tc>
          <w:tcPr>
            <w:tcW w:w="3751" w:type="dxa"/>
          </w:tcPr>
          <w:p w14:paraId="256AE820" w14:textId="77777777" w:rsidR="00BB7F0B" w:rsidRPr="008E7CC3" w:rsidRDefault="00BB7F0B" w:rsidP="00885424">
            <w:pPr>
              <w:rPr>
                <w:rFonts w:ascii="Arial" w:hAnsi="Arial" w:cs="Arial"/>
                <w:b/>
                <w:sz w:val="24"/>
                <w:szCs w:val="24"/>
              </w:rPr>
            </w:pPr>
            <w:r w:rsidRPr="008E7CC3">
              <w:rPr>
                <w:rFonts w:ascii="Arial" w:hAnsi="Arial" w:cs="Arial"/>
                <w:b/>
                <w:sz w:val="24"/>
                <w:szCs w:val="24"/>
              </w:rPr>
              <w:t>DOCUMENTO</w:t>
            </w:r>
          </w:p>
        </w:tc>
        <w:tc>
          <w:tcPr>
            <w:tcW w:w="5995" w:type="dxa"/>
          </w:tcPr>
          <w:p w14:paraId="1157E5F9" w14:textId="77777777" w:rsidR="00BB7F0B" w:rsidRPr="008E7CC3" w:rsidRDefault="00BB7F0B" w:rsidP="00885424">
            <w:pPr>
              <w:jc w:val="both"/>
              <w:rPr>
                <w:rFonts w:ascii="Arial" w:hAnsi="Arial" w:cs="Arial"/>
                <w:sz w:val="24"/>
                <w:szCs w:val="24"/>
              </w:rPr>
            </w:pPr>
            <w:r w:rsidRPr="008E7CC3">
              <w:rPr>
                <w:rFonts w:ascii="Arial" w:hAnsi="Arial" w:cs="Arial"/>
                <w:sz w:val="24"/>
                <w:szCs w:val="24"/>
              </w:rPr>
              <w:t>Termo de Extinção</w:t>
            </w:r>
          </w:p>
        </w:tc>
      </w:tr>
      <w:tr w:rsidR="00BB7F0B" w:rsidRPr="008E7CC3" w14:paraId="2536CCD3" w14:textId="77777777" w:rsidTr="00967A35">
        <w:tc>
          <w:tcPr>
            <w:tcW w:w="3751" w:type="dxa"/>
          </w:tcPr>
          <w:p w14:paraId="49767D3E" w14:textId="77777777" w:rsidR="00BB7F0B" w:rsidRPr="008E7CC3" w:rsidRDefault="00BB7F0B" w:rsidP="00885424">
            <w:pPr>
              <w:rPr>
                <w:rFonts w:ascii="Arial" w:hAnsi="Arial" w:cs="Arial"/>
                <w:b/>
                <w:sz w:val="24"/>
                <w:szCs w:val="24"/>
              </w:rPr>
            </w:pPr>
            <w:r w:rsidRPr="008E7CC3">
              <w:rPr>
                <w:rFonts w:ascii="Arial" w:hAnsi="Arial" w:cs="Arial"/>
                <w:b/>
                <w:sz w:val="24"/>
                <w:szCs w:val="24"/>
              </w:rPr>
              <w:t>UTILIZAÇÃO</w:t>
            </w:r>
          </w:p>
        </w:tc>
        <w:tc>
          <w:tcPr>
            <w:tcW w:w="5995" w:type="dxa"/>
          </w:tcPr>
          <w:p w14:paraId="61AF82B9" w14:textId="77777777" w:rsidR="00BB7F0B" w:rsidRPr="008E7CC3" w:rsidRDefault="00BB7F0B" w:rsidP="00BB7F0B">
            <w:pPr>
              <w:jc w:val="both"/>
              <w:rPr>
                <w:rFonts w:ascii="Arial" w:hAnsi="Arial" w:cs="Arial"/>
                <w:sz w:val="24"/>
                <w:szCs w:val="24"/>
              </w:rPr>
            </w:pPr>
            <w:r w:rsidRPr="008E7CC3">
              <w:rPr>
                <w:rFonts w:ascii="Arial" w:hAnsi="Arial" w:cs="Arial"/>
                <w:sz w:val="24"/>
                <w:szCs w:val="24"/>
              </w:rPr>
              <w:t>Extinção unilateral do contrato</w:t>
            </w:r>
          </w:p>
        </w:tc>
      </w:tr>
      <w:tr w:rsidR="00BB7F0B" w:rsidRPr="008E7CC3" w14:paraId="676FAC39" w14:textId="77777777" w:rsidTr="00967A35">
        <w:tc>
          <w:tcPr>
            <w:tcW w:w="3751" w:type="dxa"/>
          </w:tcPr>
          <w:p w14:paraId="425C776B" w14:textId="78FF642D" w:rsidR="00BB7F0B" w:rsidRPr="008E7CC3" w:rsidRDefault="00BB7F0B" w:rsidP="00885424">
            <w:pPr>
              <w:rPr>
                <w:rFonts w:ascii="Arial" w:hAnsi="Arial" w:cs="Arial"/>
                <w:b/>
                <w:sz w:val="24"/>
                <w:szCs w:val="24"/>
              </w:rPr>
            </w:pPr>
            <w:r w:rsidRPr="008E7CC3">
              <w:rPr>
                <w:rFonts w:ascii="Arial" w:hAnsi="Arial" w:cs="Arial"/>
                <w:b/>
                <w:sz w:val="24"/>
                <w:szCs w:val="24"/>
              </w:rPr>
              <w:t>PUBLICADA EM</w:t>
            </w:r>
          </w:p>
        </w:tc>
        <w:tc>
          <w:tcPr>
            <w:tcW w:w="5995" w:type="dxa"/>
          </w:tcPr>
          <w:p w14:paraId="01C3C34E" w14:textId="77777777" w:rsidR="00BB7F0B" w:rsidRPr="008E7CC3" w:rsidRDefault="00BB7F0B" w:rsidP="0039118A">
            <w:pPr>
              <w:jc w:val="both"/>
              <w:rPr>
                <w:rFonts w:ascii="Arial" w:hAnsi="Arial" w:cs="Arial"/>
                <w:sz w:val="24"/>
                <w:szCs w:val="24"/>
                <w:highlight w:val="yellow"/>
              </w:rPr>
            </w:pPr>
            <w:r w:rsidRPr="008E7CC3">
              <w:rPr>
                <w:rFonts w:ascii="Arial" w:hAnsi="Arial" w:cs="Arial"/>
                <w:sz w:val="24"/>
                <w:szCs w:val="24"/>
                <w:highlight w:val="yellow"/>
              </w:rPr>
              <w:t>__</w:t>
            </w:r>
            <w:r w:rsidRPr="008E7CC3">
              <w:rPr>
                <w:rFonts w:ascii="Arial" w:hAnsi="Arial" w:cs="Arial"/>
                <w:sz w:val="24"/>
                <w:szCs w:val="24"/>
              </w:rPr>
              <w:t>/</w:t>
            </w:r>
            <w:r w:rsidRPr="008E7CC3">
              <w:rPr>
                <w:rFonts w:ascii="Arial" w:hAnsi="Arial" w:cs="Arial"/>
                <w:sz w:val="24"/>
                <w:szCs w:val="24"/>
                <w:highlight w:val="yellow"/>
              </w:rPr>
              <w:t>__</w:t>
            </w:r>
            <w:r w:rsidR="0039118A" w:rsidRPr="008E7CC3">
              <w:rPr>
                <w:rFonts w:ascii="Arial" w:hAnsi="Arial" w:cs="Arial"/>
                <w:sz w:val="24"/>
                <w:szCs w:val="24"/>
              </w:rPr>
              <w:t>/</w:t>
            </w:r>
            <w:r w:rsidR="0039118A" w:rsidRPr="008E7CC3">
              <w:rPr>
                <w:rFonts w:ascii="Arial" w:hAnsi="Arial" w:cs="Arial"/>
                <w:sz w:val="24"/>
                <w:szCs w:val="24"/>
                <w:highlight w:val="yellow"/>
              </w:rPr>
              <w:t>___</w:t>
            </w:r>
          </w:p>
          <w:p w14:paraId="788D4D6C" w14:textId="77777777" w:rsidR="008E7CC3" w:rsidRPr="008E7CC3" w:rsidRDefault="008E7CC3" w:rsidP="0039118A">
            <w:pPr>
              <w:jc w:val="both"/>
              <w:rPr>
                <w:rFonts w:ascii="Arial" w:hAnsi="Arial" w:cs="Arial"/>
                <w:sz w:val="24"/>
                <w:szCs w:val="24"/>
              </w:rPr>
            </w:pPr>
          </w:p>
          <w:p w14:paraId="35F7BCF3" w14:textId="77777777" w:rsidR="008E7CC3" w:rsidRPr="008E7CC3" w:rsidRDefault="008E7CC3" w:rsidP="0039118A">
            <w:pPr>
              <w:jc w:val="both"/>
              <w:rPr>
                <w:rFonts w:ascii="Arial" w:hAnsi="Arial" w:cs="Arial"/>
                <w:sz w:val="24"/>
                <w:szCs w:val="24"/>
              </w:rPr>
            </w:pPr>
          </w:p>
          <w:p w14:paraId="53D3D249" w14:textId="77777777" w:rsidR="008E7CC3" w:rsidRPr="008E7CC3" w:rsidRDefault="008E7CC3" w:rsidP="0039118A">
            <w:pPr>
              <w:jc w:val="both"/>
              <w:rPr>
                <w:rFonts w:ascii="Arial" w:hAnsi="Arial" w:cs="Arial"/>
                <w:sz w:val="24"/>
                <w:szCs w:val="24"/>
              </w:rPr>
            </w:pPr>
          </w:p>
          <w:p w14:paraId="60257047" w14:textId="77777777" w:rsidR="008E7CC3" w:rsidRPr="008E7CC3" w:rsidRDefault="008E7CC3" w:rsidP="0039118A">
            <w:pPr>
              <w:jc w:val="both"/>
              <w:rPr>
                <w:rFonts w:ascii="Arial" w:hAnsi="Arial" w:cs="Arial"/>
                <w:sz w:val="24"/>
                <w:szCs w:val="24"/>
              </w:rPr>
            </w:pPr>
          </w:p>
          <w:p w14:paraId="20E5F930" w14:textId="77777777" w:rsidR="008E7CC3" w:rsidRPr="008E7CC3" w:rsidRDefault="008E7CC3" w:rsidP="0039118A">
            <w:pPr>
              <w:jc w:val="both"/>
              <w:rPr>
                <w:rFonts w:ascii="Arial" w:hAnsi="Arial" w:cs="Arial"/>
                <w:sz w:val="24"/>
                <w:szCs w:val="24"/>
              </w:rPr>
            </w:pPr>
          </w:p>
          <w:p w14:paraId="4B3F6551" w14:textId="77777777" w:rsidR="008E7CC3" w:rsidRPr="008E7CC3" w:rsidRDefault="008E7CC3" w:rsidP="0039118A">
            <w:pPr>
              <w:jc w:val="both"/>
              <w:rPr>
                <w:rFonts w:ascii="Arial" w:hAnsi="Arial" w:cs="Arial"/>
                <w:sz w:val="24"/>
                <w:szCs w:val="24"/>
              </w:rPr>
            </w:pPr>
          </w:p>
          <w:p w14:paraId="648949F6" w14:textId="77777777" w:rsidR="008E7CC3" w:rsidRPr="008E7CC3" w:rsidRDefault="008E7CC3" w:rsidP="0039118A">
            <w:pPr>
              <w:jc w:val="both"/>
              <w:rPr>
                <w:rFonts w:ascii="Arial" w:hAnsi="Arial" w:cs="Arial"/>
                <w:sz w:val="24"/>
                <w:szCs w:val="24"/>
              </w:rPr>
            </w:pPr>
          </w:p>
          <w:p w14:paraId="226D275B" w14:textId="77777777" w:rsidR="008E7CC3" w:rsidRPr="008E7CC3" w:rsidRDefault="008E7CC3" w:rsidP="0039118A">
            <w:pPr>
              <w:jc w:val="both"/>
              <w:rPr>
                <w:rFonts w:ascii="Arial" w:hAnsi="Arial" w:cs="Arial"/>
                <w:sz w:val="24"/>
                <w:szCs w:val="24"/>
              </w:rPr>
            </w:pPr>
          </w:p>
          <w:p w14:paraId="13A1C5B0" w14:textId="77777777" w:rsidR="008E7CC3" w:rsidRPr="008E7CC3" w:rsidRDefault="008E7CC3" w:rsidP="0039118A">
            <w:pPr>
              <w:jc w:val="both"/>
              <w:rPr>
                <w:rFonts w:ascii="Arial" w:hAnsi="Arial" w:cs="Arial"/>
                <w:sz w:val="24"/>
                <w:szCs w:val="24"/>
              </w:rPr>
            </w:pPr>
          </w:p>
          <w:p w14:paraId="1A5893E1" w14:textId="77777777" w:rsidR="008E7CC3" w:rsidRPr="008E7CC3" w:rsidRDefault="008E7CC3" w:rsidP="0039118A">
            <w:pPr>
              <w:jc w:val="both"/>
              <w:rPr>
                <w:rFonts w:ascii="Arial" w:hAnsi="Arial" w:cs="Arial"/>
                <w:sz w:val="24"/>
                <w:szCs w:val="24"/>
              </w:rPr>
            </w:pPr>
          </w:p>
          <w:p w14:paraId="209B7182" w14:textId="09185D23" w:rsidR="008E7CC3" w:rsidRDefault="008E7CC3" w:rsidP="0039118A">
            <w:pPr>
              <w:jc w:val="both"/>
              <w:rPr>
                <w:rFonts w:ascii="Arial" w:hAnsi="Arial" w:cs="Arial"/>
                <w:sz w:val="24"/>
                <w:szCs w:val="24"/>
              </w:rPr>
            </w:pPr>
          </w:p>
          <w:p w14:paraId="06B9BDE4" w14:textId="5D8521FC" w:rsidR="00967A35" w:rsidRDefault="00967A35" w:rsidP="0039118A">
            <w:pPr>
              <w:jc w:val="both"/>
              <w:rPr>
                <w:rFonts w:ascii="Arial" w:hAnsi="Arial" w:cs="Arial"/>
                <w:sz w:val="24"/>
                <w:szCs w:val="24"/>
              </w:rPr>
            </w:pPr>
          </w:p>
          <w:p w14:paraId="5775A600" w14:textId="576E2597" w:rsidR="00967A35" w:rsidRDefault="00967A35" w:rsidP="0039118A">
            <w:pPr>
              <w:jc w:val="both"/>
              <w:rPr>
                <w:rFonts w:ascii="Arial" w:hAnsi="Arial" w:cs="Arial"/>
                <w:sz w:val="24"/>
                <w:szCs w:val="24"/>
              </w:rPr>
            </w:pPr>
          </w:p>
          <w:p w14:paraId="37A4F8A8" w14:textId="4EE426F6" w:rsidR="00967A35" w:rsidRDefault="00967A35" w:rsidP="0039118A">
            <w:pPr>
              <w:jc w:val="both"/>
              <w:rPr>
                <w:rFonts w:ascii="Arial" w:hAnsi="Arial" w:cs="Arial"/>
                <w:sz w:val="24"/>
                <w:szCs w:val="24"/>
              </w:rPr>
            </w:pPr>
          </w:p>
          <w:p w14:paraId="21B794B8" w14:textId="1AD11928" w:rsidR="00967A35" w:rsidRDefault="00967A35" w:rsidP="0039118A">
            <w:pPr>
              <w:jc w:val="both"/>
              <w:rPr>
                <w:rFonts w:ascii="Arial" w:hAnsi="Arial" w:cs="Arial"/>
                <w:sz w:val="24"/>
                <w:szCs w:val="24"/>
              </w:rPr>
            </w:pPr>
          </w:p>
          <w:p w14:paraId="62BEE3DA" w14:textId="5038179B" w:rsidR="00967A35" w:rsidRDefault="00967A35" w:rsidP="0039118A">
            <w:pPr>
              <w:jc w:val="both"/>
              <w:rPr>
                <w:rFonts w:ascii="Arial" w:hAnsi="Arial" w:cs="Arial"/>
                <w:sz w:val="24"/>
                <w:szCs w:val="24"/>
              </w:rPr>
            </w:pPr>
          </w:p>
          <w:p w14:paraId="12EE875A" w14:textId="77777777" w:rsidR="00967A35" w:rsidRPr="008E7CC3" w:rsidRDefault="00967A35" w:rsidP="0039118A">
            <w:pPr>
              <w:jc w:val="both"/>
              <w:rPr>
                <w:rFonts w:ascii="Arial" w:hAnsi="Arial" w:cs="Arial"/>
                <w:sz w:val="24"/>
                <w:szCs w:val="24"/>
              </w:rPr>
            </w:pPr>
          </w:p>
          <w:p w14:paraId="705E299F" w14:textId="532DD6EF" w:rsidR="008E7CC3" w:rsidRPr="008E7CC3" w:rsidRDefault="008E7CC3" w:rsidP="0039118A">
            <w:pPr>
              <w:jc w:val="both"/>
              <w:rPr>
                <w:rFonts w:ascii="Arial" w:hAnsi="Arial" w:cs="Arial"/>
                <w:sz w:val="24"/>
                <w:szCs w:val="24"/>
              </w:rPr>
            </w:pPr>
          </w:p>
        </w:tc>
      </w:tr>
    </w:tbl>
    <w:p w14:paraId="10AF8D30" w14:textId="5B329CEF" w:rsidR="00967A35" w:rsidRPr="006472C5" w:rsidRDefault="00967A35" w:rsidP="00967A35">
      <w:pPr>
        <w:widowControl w:val="0"/>
        <w:autoSpaceDE w:val="0"/>
        <w:autoSpaceDN w:val="0"/>
        <w:spacing w:line="390" w:lineRule="exact"/>
        <w:ind w:leftChars="1000" w:left="2200"/>
        <w:jc w:val="center"/>
        <w:rPr>
          <w:rFonts w:ascii="Calibri" w:eastAsia="Calibri" w:hAnsi="Calibri" w:cs="Calibri"/>
          <w:b/>
          <w:bCs/>
          <w:sz w:val="32"/>
          <w:szCs w:val="32"/>
          <w:lang w:val="pt-PT"/>
        </w:rPr>
      </w:pPr>
      <w:r w:rsidRPr="006472C5">
        <w:rPr>
          <w:rFonts w:ascii="Calibri" w:eastAsia="Calibri" w:hAnsi="Calibri" w:cs="Calibri"/>
          <w:b/>
          <w:bCs/>
          <w:sz w:val="32"/>
          <w:szCs w:val="32"/>
          <w:lang w:val="pt-PT"/>
        </w:rPr>
        <w:t>PREFEITURA</w:t>
      </w:r>
      <w:r w:rsidRPr="006472C5">
        <w:rPr>
          <w:rFonts w:ascii="Calibri" w:eastAsia="Calibri" w:hAnsi="Calibri" w:cs="Calibri"/>
          <w:b/>
          <w:bCs/>
          <w:spacing w:val="-12"/>
          <w:sz w:val="32"/>
          <w:szCs w:val="32"/>
          <w:lang w:val="pt-PT"/>
        </w:rPr>
        <w:t xml:space="preserve"> </w:t>
      </w:r>
      <w:r w:rsidRPr="006472C5">
        <w:rPr>
          <w:rFonts w:ascii="Calibri" w:eastAsia="Calibri" w:hAnsi="Calibri" w:cs="Calibri"/>
          <w:b/>
          <w:bCs/>
          <w:sz w:val="32"/>
          <w:szCs w:val="32"/>
          <w:lang w:val="pt-PT"/>
        </w:rPr>
        <w:t>MUNICIPAL</w:t>
      </w:r>
      <w:r w:rsidRPr="006472C5">
        <w:rPr>
          <w:rFonts w:ascii="Calibri" w:eastAsia="Calibri" w:hAnsi="Calibri" w:cs="Calibri"/>
          <w:b/>
          <w:bCs/>
          <w:spacing w:val="-13"/>
          <w:sz w:val="32"/>
          <w:szCs w:val="32"/>
          <w:lang w:val="pt-PT"/>
        </w:rPr>
        <w:t xml:space="preserve"> </w:t>
      </w:r>
      <w:r w:rsidRPr="006472C5">
        <w:rPr>
          <w:rFonts w:ascii="Calibri" w:eastAsia="Calibri" w:hAnsi="Calibri" w:cs="Calibri"/>
          <w:b/>
          <w:bCs/>
          <w:sz w:val="32"/>
          <w:szCs w:val="32"/>
          <w:lang w:val="pt-PT"/>
        </w:rPr>
        <w:t>DE</w:t>
      </w:r>
      <w:r w:rsidRPr="006472C5">
        <w:rPr>
          <w:rFonts w:ascii="Calibri" w:eastAsia="Calibri" w:hAnsi="Calibri" w:cs="Calibri"/>
          <w:b/>
          <w:bCs/>
          <w:spacing w:val="-10"/>
          <w:sz w:val="32"/>
          <w:szCs w:val="32"/>
          <w:lang w:val="pt-PT"/>
        </w:rPr>
        <w:t xml:space="preserve"> </w:t>
      </w:r>
      <w:r w:rsidRPr="006472C5">
        <w:rPr>
          <w:rFonts w:ascii="Calibri" w:eastAsia="Calibri" w:hAnsi="Calibri" w:cs="Calibri"/>
          <w:b/>
          <w:bCs/>
          <w:sz w:val="32"/>
          <w:szCs w:val="32"/>
          <w:lang w:val="pt-PT"/>
        </w:rPr>
        <w:t>FRANCISCO</w:t>
      </w:r>
      <w:r w:rsidRPr="006472C5">
        <w:rPr>
          <w:rFonts w:ascii="Calibri" w:eastAsia="Calibri" w:hAnsi="Calibri" w:cs="Calibri"/>
          <w:b/>
          <w:bCs/>
          <w:spacing w:val="-13"/>
          <w:sz w:val="32"/>
          <w:szCs w:val="32"/>
          <w:lang w:val="pt-PT"/>
        </w:rPr>
        <w:t xml:space="preserve"> </w:t>
      </w:r>
      <w:r w:rsidRPr="006472C5">
        <w:rPr>
          <w:rFonts w:ascii="Calibri" w:eastAsia="Calibri" w:hAnsi="Calibri" w:cs="Calibri"/>
          <w:b/>
          <w:bCs/>
          <w:spacing w:val="-2"/>
          <w:sz w:val="32"/>
          <w:szCs w:val="32"/>
          <w:lang w:val="pt-PT"/>
        </w:rPr>
        <w:t>SÁ/MG</w:t>
      </w:r>
    </w:p>
    <w:p w14:paraId="39C834FE" w14:textId="6604D268" w:rsidR="00967A35" w:rsidRPr="006472C5" w:rsidRDefault="00967A35" w:rsidP="00967A35">
      <w:pPr>
        <w:ind w:leftChars="1000" w:left="2200"/>
        <w:jc w:val="center"/>
        <w:rPr>
          <w:sz w:val="28"/>
          <w:szCs w:val="28"/>
        </w:rPr>
      </w:pPr>
      <w:r w:rsidRPr="006472C5">
        <w:rPr>
          <w:sz w:val="32"/>
          <w:szCs w:val="32"/>
        </w:rPr>
        <w:t xml:space="preserve">  </w:t>
      </w:r>
      <w:r w:rsidRPr="006472C5">
        <w:rPr>
          <w:sz w:val="28"/>
          <w:szCs w:val="28"/>
        </w:rPr>
        <w:t>Av.</w:t>
      </w:r>
      <w:r w:rsidRPr="006472C5">
        <w:rPr>
          <w:spacing w:val="-5"/>
          <w:sz w:val="28"/>
          <w:szCs w:val="28"/>
        </w:rPr>
        <w:t xml:space="preserve"> </w:t>
      </w:r>
      <w:r w:rsidRPr="006472C5">
        <w:rPr>
          <w:sz w:val="28"/>
          <w:szCs w:val="28"/>
        </w:rPr>
        <w:t>Getúlio</w:t>
      </w:r>
      <w:r w:rsidRPr="006472C5">
        <w:rPr>
          <w:spacing w:val="-5"/>
          <w:sz w:val="28"/>
          <w:szCs w:val="28"/>
        </w:rPr>
        <w:t xml:space="preserve"> </w:t>
      </w:r>
      <w:r w:rsidRPr="006472C5">
        <w:rPr>
          <w:sz w:val="28"/>
          <w:szCs w:val="28"/>
        </w:rPr>
        <w:t>Vargas,</w:t>
      </w:r>
      <w:r w:rsidRPr="006472C5">
        <w:rPr>
          <w:spacing w:val="-5"/>
          <w:sz w:val="28"/>
          <w:szCs w:val="28"/>
        </w:rPr>
        <w:t xml:space="preserve"> </w:t>
      </w:r>
      <w:r w:rsidRPr="006472C5">
        <w:rPr>
          <w:sz w:val="28"/>
          <w:szCs w:val="28"/>
        </w:rPr>
        <w:t>1014</w:t>
      </w:r>
      <w:r w:rsidRPr="006472C5">
        <w:rPr>
          <w:spacing w:val="-4"/>
          <w:sz w:val="28"/>
          <w:szCs w:val="28"/>
        </w:rPr>
        <w:t xml:space="preserve"> – </w:t>
      </w:r>
      <w:r w:rsidRPr="006472C5">
        <w:rPr>
          <w:sz w:val="28"/>
          <w:szCs w:val="28"/>
        </w:rPr>
        <w:t>Centro -</w:t>
      </w:r>
      <w:r w:rsidRPr="006472C5">
        <w:rPr>
          <w:spacing w:val="37"/>
          <w:sz w:val="28"/>
          <w:szCs w:val="28"/>
        </w:rPr>
        <w:t xml:space="preserve"> </w:t>
      </w:r>
      <w:r w:rsidRPr="006472C5">
        <w:rPr>
          <w:sz w:val="28"/>
          <w:szCs w:val="28"/>
        </w:rPr>
        <w:t>CEP</w:t>
      </w:r>
      <w:r w:rsidRPr="006472C5">
        <w:rPr>
          <w:spacing w:val="-5"/>
          <w:sz w:val="28"/>
          <w:szCs w:val="28"/>
        </w:rPr>
        <w:t xml:space="preserve"> </w:t>
      </w:r>
      <w:r w:rsidRPr="006472C5">
        <w:rPr>
          <w:sz w:val="28"/>
          <w:szCs w:val="28"/>
        </w:rPr>
        <w:t>39580-000</w:t>
      </w:r>
    </w:p>
    <w:p w14:paraId="50A5C3D9" w14:textId="77777777" w:rsidR="00967A35" w:rsidRPr="006472C5" w:rsidRDefault="00967A35" w:rsidP="00967A35">
      <w:pPr>
        <w:ind w:leftChars="1000" w:left="2200"/>
        <w:jc w:val="center"/>
        <w:rPr>
          <w:sz w:val="28"/>
          <w:szCs w:val="28"/>
        </w:rPr>
      </w:pPr>
      <w:r w:rsidRPr="006472C5">
        <w:rPr>
          <w:sz w:val="28"/>
          <w:szCs w:val="28"/>
        </w:rPr>
        <w:t xml:space="preserve"> Telefones (38) 3233-1325 / 3233-1249</w:t>
      </w:r>
    </w:p>
    <w:p w14:paraId="422F0376" w14:textId="77777777" w:rsidR="00BB7F0B" w:rsidRPr="008E7CC3" w:rsidRDefault="00BB7F0B" w:rsidP="00BB7F0B">
      <w:pPr>
        <w:jc w:val="both"/>
        <w:rPr>
          <w:rFonts w:ascii="Arial" w:eastAsia="Times New Roman" w:hAnsi="Arial" w:cs="Arial"/>
          <w:b/>
          <w:sz w:val="24"/>
          <w:szCs w:val="24"/>
        </w:rPr>
      </w:pPr>
    </w:p>
    <w:p w14:paraId="418A3D9C" w14:textId="14096A79" w:rsidR="00967A35" w:rsidRDefault="00967A35" w:rsidP="002B0954">
      <w:pPr>
        <w:spacing w:after="100" w:line="240" w:lineRule="auto"/>
        <w:jc w:val="center"/>
        <w:rPr>
          <w:rFonts w:ascii="Arial" w:eastAsia="Times New Roman" w:hAnsi="Arial" w:cs="Arial"/>
          <w:b/>
          <w:sz w:val="24"/>
          <w:szCs w:val="24"/>
        </w:rPr>
      </w:pPr>
    </w:p>
    <w:p w14:paraId="48466A9D" w14:textId="5074EDE3" w:rsidR="00967A35" w:rsidRDefault="00967A35" w:rsidP="002B0954">
      <w:pPr>
        <w:spacing w:after="100" w:line="240" w:lineRule="auto"/>
        <w:jc w:val="center"/>
        <w:rPr>
          <w:rFonts w:ascii="Arial" w:eastAsia="Times New Roman" w:hAnsi="Arial" w:cs="Arial"/>
          <w:b/>
          <w:sz w:val="24"/>
          <w:szCs w:val="24"/>
        </w:rPr>
      </w:pPr>
    </w:p>
    <w:p w14:paraId="30D70A0A" w14:textId="77777777" w:rsidR="00967A35" w:rsidRDefault="00967A35" w:rsidP="002B0954">
      <w:pPr>
        <w:spacing w:after="100" w:line="240" w:lineRule="auto"/>
        <w:jc w:val="center"/>
        <w:rPr>
          <w:rFonts w:ascii="Arial" w:eastAsia="Times New Roman" w:hAnsi="Arial" w:cs="Arial"/>
          <w:b/>
          <w:sz w:val="24"/>
          <w:szCs w:val="24"/>
        </w:rPr>
      </w:pPr>
    </w:p>
    <w:p w14:paraId="5CE06822" w14:textId="77777777" w:rsidR="00967A35" w:rsidRDefault="00967A35" w:rsidP="002B0954">
      <w:pPr>
        <w:spacing w:after="100" w:line="240" w:lineRule="auto"/>
        <w:jc w:val="center"/>
        <w:rPr>
          <w:rFonts w:ascii="Arial" w:eastAsia="Times New Roman" w:hAnsi="Arial" w:cs="Arial"/>
          <w:b/>
          <w:sz w:val="24"/>
          <w:szCs w:val="24"/>
        </w:rPr>
      </w:pPr>
    </w:p>
    <w:p w14:paraId="501F0631" w14:textId="77777777" w:rsidR="00967A35" w:rsidRDefault="00967A35" w:rsidP="002B0954">
      <w:pPr>
        <w:spacing w:after="100" w:line="240" w:lineRule="auto"/>
        <w:jc w:val="center"/>
        <w:rPr>
          <w:rFonts w:ascii="Arial" w:eastAsia="Times New Roman" w:hAnsi="Arial" w:cs="Arial"/>
          <w:b/>
          <w:sz w:val="24"/>
          <w:szCs w:val="24"/>
        </w:rPr>
      </w:pPr>
    </w:p>
    <w:p w14:paraId="38FE3A19" w14:textId="77777777" w:rsidR="00967A35" w:rsidRDefault="00967A35" w:rsidP="002B0954">
      <w:pPr>
        <w:spacing w:after="100" w:line="240" w:lineRule="auto"/>
        <w:jc w:val="center"/>
        <w:rPr>
          <w:rFonts w:ascii="Arial" w:eastAsia="Times New Roman" w:hAnsi="Arial" w:cs="Arial"/>
          <w:b/>
          <w:sz w:val="24"/>
          <w:szCs w:val="24"/>
        </w:rPr>
      </w:pPr>
    </w:p>
    <w:p w14:paraId="20A4B045" w14:textId="7F8B09F1" w:rsidR="002B0954" w:rsidRPr="008E7CC3" w:rsidRDefault="00967A35" w:rsidP="002B0954">
      <w:pPr>
        <w:spacing w:after="100" w:line="240" w:lineRule="auto"/>
        <w:jc w:val="center"/>
        <w:rPr>
          <w:rFonts w:ascii="Arial" w:eastAsia="Times New Roman" w:hAnsi="Arial" w:cs="Arial"/>
          <w:b/>
          <w:sz w:val="24"/>
          <w:szCs w:val="24"/>
        </w:rPr>
      </w:pPr>
      <w:r>
        <w:rPr>
          <w:rFonts w:ascii="Arial" w:eastAsia="Times New Roman" w:hAnsi="Arial" w:cs="Arial"/>
          <w:b/>
          <w:sz w:val="24"/>
          <w:szCs w:val="24"/>
        </w:rPr>
        <w:t>T</w:t>
      </w:r>
      <w:r w:rsidR="00E230CA" w:rsidRPr="008E7CC3">
        <w:rPr>
          <w:rFonts w:ascii="Arial" w:eastAsia="Times New Roman" w:hAnsi="Arial" w:cs="Arial"/>
          <w:b/>
          <w:sz w:val="24"/>
          <w:szCs w:val="24"/>
        </w:rPr>
        <w:t xml:space="preserve">ERMO </w:t>
      </w:r>
      <w:r w:rsidR="002B0954" w:rsidRPr="008E7CC3">
        <w:rPr>
          <w:rFonts w:ascii="Arial" w:eastAsia="Times New Roman" w:hAnsi="Arial" w:cs="Arial"/>
          <w:b/>
          <w:sz w:val="24"/>
          <w:szCs w:val="24"/>
        </w:rPr>
        <w:t>EXTINÇÃO AO CONTRATO Nº 0</w:t>
      </w:r>
      <w:r w:rsidR="002B0954" w:rsidRPr="008E7CC3">
        <w:rPr>
          <w:rFonts w:ascii="Arial" w:eastAsia="Times New Roman" w:hAnsi="Arial" w:cs="Arial"/>
          <w:b/>
          <w:sz w:val="24"/>
          <w:szCs w:val="24"/>
          <w:highlight w:val="yellow"/>
        </w:rPr>
        <w:t>___</w:t>
      </w:r>
      <w:r w:rsidR="002B0954" w:rsidRPr="008E7CC3">
        <w:rPr>
          <w:rFonts w:ascii="Arial" w:eastAsia="Times New Roman" w:hAnsi="Arial" w:cs="Arial"/>
          <w:b/>
          <w:sz w:val="24"/>
          <w:szCs w:val="24"/>
        </w:rPr>
        <w:t>/20</w:t>
      </w:r>
      <w:r w:rsidR="00DA088F" w:rsidRPr="008E7CC3">
        <w:rPr>
          <w:rFonts w:ascii="Arial" w:eastAsia="Times New Roman" w:hAnsi="Arial" w:cs="Arial"/>
          <w:b/>
          <w:sz w:val="24"/>
          <w:szCs w:val="24"/>
          <w:highlight w:val="yellow"/>
        </w:rPr>
        <w:t>__</w:t>
      </w:r>
    </w:p>
    <w:p w14:paraId="690AF7D8" w14:textId="77777777" w:rsidR="002B0954" w:rsidRPr="008E7CC3" w:rsidRDefault="002B0954" w:rsidP="002B0954">
      <w:pPr>
        <w:spacing w:after="100" w:line="240" w:lineRule="auto"/>
        <w:jc w:val="both"/>
        <w:rPr>
          <w:rFonts w:ascii="Arial" w:eastAsia="Times New Roman" w:hAnsi="Arial" w:cs="Arial"/>
          <w:sz w:val="24"/>
          <w:szCs w:val="24"/>
        </w:rPr>
      </w:pPr>
    </w:p>
    <w:p w14:paraId="64D2FCD2" w14:textId="77777777" w:rsidR="002B0954" w:rsidRPr="008E7CC3" w:rsidRDefault="002B0954" w:rsidP="002B0954">
      <w:pPr>
        <w:spacing w:after="100" w:line="240" w:lineRule="auto"/>
        <w:jc w:val="both"/>
        <w:rPr>
          <w:rFonts w:ascii="Arial" w:eastAsia="Times New Roman" w:hAnsi="Arial" w:cs="Arial"/>
          <w:b/>
          <w:sz w:val="24"/>
          <w:szCs w:val="24"/>
        </w:rPr>
      </w:pPr>
      <w:r w:rsidRPr="008E7CC3">
        <w:rPr>
          <w:rFonts w:ascii="Arial" w:eastAsia="Times New Roman" w:hAnsi="Arial" w:cs="Arial"/>
          <w:b/>
          <w:sz w:val="24"/>
          <w:szCs w:val="24"/>
        </w:rPr>
        <w:t>PROCESSO ADMINISTRATIVO</w:t>
      </w:r>
      <w:r w:rsidR="0088267F" w:rsidRPr="008E7CC3">
        <w:rPr>
          <w:rFonts w:ascii="Arial" w:eastAsia="Times New Roman" w:hAnsi="Arial" w:cs="Arial"/>
          <w:b/>
          <w:sz w:val="24"/>
          <w:szCs w:val="24"/>
        </w:rPr>
        <w:t xml:space="preserve"> </w:t>
      </w:r>
      <w:r w:rsidRPr="008E7CC3">
        <w:rPr>
          <w:rFonts w:ascii="Arial" w:eastAsia="Times New Roman" w:hAnsi="Arial" w:cs="Arial"/>
          <w:b/>
          <w:sz w:val="24"/>
          <w:szCs w:val="24"/>
        </w:rPr>
        <w:t>Nº 0</w:t>
      </w:r>
      <w:r w:rsidRPr="008E7CC3">
        <w:rPr>
          <w:rFonts w:ascii="Arial" w:eastAsia="Times New Roman" w:hAnsi="Arial" w:cs="Arial"/>
          <w:b/>
          <w:sz w:val="24"/>
          <w:szCs w:val="24"/>
          <w:highlight w:val="yellow"/>
        </w:rPr>
        <w:t>___</w:t>
      </w:r>
      <w:r w:rsidRPr="008E7CC3">
        <w:rPr>
          <w:rFonts w:ascii="Arial" w:eastAsia="Times New Roman" w:hAnsi="Arial" w:cs="Arial"/>
          <w:b/>
          <w:sz w:val="24"/>
          <w:szCs w:val="24"/>
        </w:rPr>
        <w:t>/20</w:t>
      </w:r>
      <w:r w:rsidR="00DA088F" w:rsidRPr="008E7CC3">
        <w:rPr>
          <w:rFonts w:ascii="Arial" w:eastAsia="Times New Roman" w:hAnsi="Arial" w:cs="Arial"/>
          <w:b/>
          <w:sz w:val="24"/>
          <w:szCs w:val="24"/>
          <w:highlight w:val="yellow"/>
        </w:rPr>
        <w:t>__</w:t>
      </w:r>
    </w:p>
    <w:p w14:paraId="0D39FEF3" w14:textId="650570CC" w:rsidR="007C159D" w:rsidRPr="008E7CC3" w:rsidRDefault="008E7CC3" w:rsidP="007C159D">
      <w:pPr>
        <w:spacing w:after="100" w:line="240" w:lineRule="auto"/>
        <w:jc w:val="both"/>
        <w:rPr>
          <w:rFonts w:ascii="Arial" w:eastAsia="Times New Roman" w:hAnsi="Arial" w:cs="Arial"/>
          <w:sz w:val="24"/>
          <w:szCs w:val="24"/>
        </w:rPr>
      </w:pPr>
      <w:r w:rsidRPr="008E7CC3">
        <w:rPr>
          <w:rFonts w:ascii="Arial" w:hAnsi="Arial" w:cs="Arial"/>
        </w:rPr>
        <w:t>Inserir modalidade</w:t>
      </w:r>
      <w:r w:rsidRPr="008E7CC3">
        <w:rPr>
          <w:rFonts w:ascii="Arial" w:eastAsia="Times New Roman" w:hAnsi="Arial" w:cs="Arial"/>
          <w:b/>
          <w:sz w:val="24"/>
          <w:szCs w:val="24"/>
          <w:highlight w:val="yellow"/>
        </w:rPr>
        <w:t xml:space="preserve"> </w:t>
      </w:r>
      <w:r w:rsidR="007C159D" w:rsidRPr="008E7CC3">
        <w:rPr>
          <w:rFonts w:ascii="Arial" w:eastAsia="Times New Roman" w:hAnsi="Arial" w:cs="Arial"/>
          <w:b/>
          <w:sz w:val="24"/>
          <w:szCs w:val="24"/>
          <w:highlight w:val="yellow"/>
        </w:rPr>
        <w:t>___</w:t>
      </w:r>
      <w:r w:rsidR="0088267F" w:rsidRPr="008E7CC3">
        <w:rPr>
          <w:rFonts w:ascii="Arial" w:eastAsia="Times New Roman" w:hAnsi="Arial" w:cs="Arial"/>
          <w:b/>
          <w:sz w:val="24"/>
          <w:szCs w:val="24"/>
        </w:rPr>
        <w:t xml:space="preserve"> </w:t>
      </w:r>
      <w:r w:rsidR="007C159D" w:rsidRPr="008E7CC3">
        <w:rPr>
          <w:rFonts w:ascii="Arial" w:eastAsia="Times New Roman" w:hAnsi="Arial" w:cs="Arial"/>
          <w:b/>
          <w:sz w:val="24"/>
          <w:szCs w:val="24"/>
        </w:rPr>
        <w:t>Nº 0</w:t>
      </w:r>
      <w:r w:rsidR="007C159D" w:rsidRPr="008E7CC3">
        <w:rPr>
          <w:rFonts w:ascii="Arial" w:eastAsia="Times New Roman" w:hAnsi="Arial" w:cs="Arial"/>
          <w:b/>
          <w:sz w:val="24"/>
          <w:szCs w:val="24"/>
          <w:highlight w:val="yellow"/>
        </w:rPr>
        <w:t>___</w:t>
      </w:r>
      <w:r w:rsidR="007C159D" w:rsidRPr="008E7CC3">
        <w:rPr>
          <w:rFonts w:ascii="Arial" w:eastAsia="Times New Roman" w:hAnsi="Arial" w:cs="Arial"/>
          <w:b/>
          <w:sz w:val="24"/>
          <w:szCs w:val="24"/>
        </w:rPr>
        <w:t>/20</w:t>
      </w:r>
      <w:r w:rsidR="007C159D" w:rsidRPr="008E7CC3">
        <w:rPr>
          <w:rFonts w:ascii="Arial" w:eastAsia="Times New Roman" w:hAnsi="Arial" w:cs="Arial"/>
          <w:b/>
          <w:sz w:val="24"/>
          <w:szCs w:val="24"/>
          <w:highlight w:val="yellow"/>
        </w:rPr>
        <w:t>__</w:t>
      </w:r>
    </w:p>
    <w:p w14:paraId="04F67105" w14:textId="77777777" w:rsidR="002B0954" w:rsidRPr="008E7CC3" w:rsidRDefault="002B0954" w:rsidP="002B0954">
      <w:pPr>
        <w:spacing w:after="100" w:line="240" w:lineRule="auto"/>
        <w:jc w:val="both"/>
        <w:rPr>
          <w:rFonts w:ascii="Arial" w:eastAsia="Times New Roman" w:hAnsi="Arial" w:cs="Arial"/>
          <w:sz w:val="24"/>
          <w:szCs w:val="24"/>
        </w:rPr>
      </w:pPr>
    </w:p>
    <w:p w14:paraId="7D5A7DE4" w14:textId="05870A63" w:rsidR="002B0954" w:rsidRPr="008E7CC3" w:rsidRDefault="002B0954" w:rsidP="002B0954">
      <w:pPr>
        <w:spacing w:after="100" w:line="240" w:lineRule="auto"/>
        <w:ind w:left="3969"/>
        <w:jc w:val="both"/>
        <w:rPr>
          <w:rFonts w:ascii="Arial" w:eastAsia="Times New Roman" w:hAnsi="Arial" w:cs="Arial"/>
          <w:b/>
          <w:sz w:val="24"/>
          <w:szCs w:val="24"/>
        </w:rPr>
      </w:pPr>
      <w:r w:rsidRPr="008E7CC3">
        <w:rPr>
          <w:rFonts w:ascii="Arial" w:eastAsia="Times New Roman" w:hAnsi="Arial" w:cs="Arial"/>
          <w:b/>
          <w:sz w:val="24"/>
          <w:szCs w:val="24"/>
        </w:rPr>
        <w:t xml:space="preserve">TERMO DE EXTINÇÃO UNILATERAL DO CONTRATO CELEBRADO ENTRE O MUNICÍPIO DE </w:t>
      </w:r>
      <w:r w:rsidR="00967A35">
        <w:rPr>
          <w:rFonts w:ascii="Arial" w:eastAsia="Times New Roman" w:hAnsi="Arial" w:cs="Arial"/>
          <w:b/>
          <w:sz w:val="24"/>
          <w:szCs w:val="24"/>
        </w:rPr>
        <w:t>FRANCISCO SÁ</w:t>
      </w:r>
      <w:r w:rsidRPr="008E7CC3">
        <w:rPr>
          <w:rFonts w:ascii="Arial" w:eastAsia="Times New Roman" w:hAnsi="Arial" w:cs="Arial"/>
          <w:b/>
          <w:sz w:val="24"/>
          <w:szCs w:val="24"/>
        </w:rPr>
        <w:t xml:space="preserve">/MG E A </w:t>
      </w:r>
      <w:r w:rsidR="007C159D" w:rsidRPr="008E7CC3">
        <w:rPr>
          <w:rFonts w:ascii="Arial" w:eastAsia="Times New Roman" w:hAnsi="Arial" w:cs="Arial"/>
          <w:b/>
          <w:sz w:val="24"/>
          <w:szCs w:val="24"/>
          <w:highlight w:val="yellow"/>
        </w:rPr>
        <w:t>EMPRESA</w:t>
      </w:r>
      <w:r w:rsidRPr="008E7CC3">
        <w:rPr>
          <w:rFonts w:ascii="Arial" w:eastAsia="Times New Roman" w:hAnsi="Arial" w:cs="Arial"/>
          <w:b/>
          <w:sz w:val="24"/>
          <w:szCs w:val="24"/>
        </w:rPr>
        <w:t xml:space="preserve"> </w:t>
      </w:r>
      <w:r w:rsidRPr="008E7CC3">
        <w:rPr>
          <w:rFonts w:ascii="Arial" w:eastAsia="Times New Roman" w:hAnsi="Arial" w:cs="Arial"/>
          <w:b/>
          <w:sz w:val="24"/>
          <w:szCs w:val="24"/>
          <w:highlight w:val="yellow"/>
        </w:rPr>
        <w:t>___</w:t>
      </w:r>
      <w:r w:rsidR="008E7CC3" w:rsidRPr="008E7CC3">
        <w:rPr>
          <w:rFonts w:ascii="Arial" w:hAnsi="Arial" w:cs="Arial"/>
        </w:rPr>
        <w:t xml:space="preserve"> Se o Contratado for pessoa física, remover referências à pessoa jurídica.</w:t>
      </w:r>
    </w:p>
    <w:p w14:paraId="139C930F" w14:textId="77777777" w:rsidR="002B0954" w:rsidRPr="008E7CC3" w:rsidRDefault="002B0954" w:rsidP="002B0954">
      <w:pPr>
        <w:spacing w:after="100"/>
        <w:rPr>
          <w:rFonts w:ascii="Arial" w:hAnsi="Arial" w:cs="Arial"/>
          <w:color w:val="FF0000"/>
          <w:sz w:val="24"/>
          <w:szCs w:val="24"/>
        </w:rPr>
      </w:pPr>
    </w:p>
    <w:p w14:paraId="78C26A68" w14:textId="2E0ECBDB" w:rsidR="002B0954" w:rsidRPr="008E7CC3" w:rsidRDefault="002B0954" w:rsidP="002B0954">
      <w:pPr>
        <w:spacing w:after="100"/>
        <w:jc w:val="both"/>
        <w:rPr>
          <w:rFonts w:ascii="Arial" w:hAnsi="Arial" w:cs="Arial"/>
          <w:sz w:val="24"/>
          <w:szCs w:val="24"/>
        </w:rPr>
      </w:pPr>
      <w:r w:rsidRPr="008E7CC3">
        <w:rPr>
          <w:rFonts w:ascii="Arial" w:hAnsi="Arial" w:cs="Arial"/>
          <w:sz w:val="24"/>
          <w:szCs w:val="24"/>
        </w:rPr>
        <w:t xml:space="preserve">O </w:t>
      </w:r>
      <w:r w:rsidR="00967A35" w:rsidRPr="00AF775F">
        <w:rPr>
          <w:rFonts w:ascii="Arial" w:hAnsi="Arial" w:cs="Arial"/>
          <w:b/>
          <w:sz w:val="24"/>
          <w:szCs w:val="24"/>
        </w:rPr>
        <w:t xml:space="preserve">MUNICÍPIO DE </w:t>
      </w:r>
      <w:r w:rsidR="00967A35">
        <w:rPr>
          <w:rFonts w:ascii="Arial" w:hAnsi="Arial" w:cs="Arial"/>
          <w:b/>
          <w:sz w:val="24"/>
          <w:szCs w:val="24"/>
        </w:rPr>
        <w:t>FRANCISCO SÁ</w:t>
      </w:r>
      <w:r w:rsidR="00967A35" w:rsidRPr="00AF775F">
        <w:rPr>
          <w:rFonts w:ascii="Arial" w:hAnsi="Arial" w:cs="Arial"/>
          <w:b/>
          <w:sz w:val="24"/>
          <w:szCs w:val="24"/>
        </w:rPr>
        <w:t xml:space="preserve">  /MG,</w:t>
      </w:r>
      <w:r w:rsidR="00967A35" w:rsidRPr="00AF775F">
        <w:rPr>
          <w:rFonts w:ascii="Arial" w:hAnsi="Arial" w:cs="Arial"/>
          <w:sz w:val="24"/>
          <w:szCs w:val="24"/>
        </w:rPr>
        <w:t xml:space="preserve"> </w:t>
      </w:r>
      <w:r w:rsidR="00967A35">
        <w:rPr>
          <w:rFonts w:ascii="Arial" w:hAnsi="Arial" w:cs="Arial"/>
          <w:sz w:val="24"/>
          <w:szCs w:val="24"/>
        </w:rPr>
        <w:t>p</w:t>
      </w:r>
      <w:r w:rsidR="00967A35" w:rsidRPr="002A00B2">
        <w:rPr>
          <w:rFonts w:ascii="Arial" w:hAnsi="Arial" w:cs="Arial"/>
          <w:sz w:val="24"/>
          <w:szCs w:val="24"/>
        </w:rPr>
        <w:t xml:space="preserve">essoa jurídica de direito público interno,  inscrito no CNPJ sob o nº 22.681.423/0001-57, com </w:t>
      </w:r>
      <w:bookmarkStart w:id="0" w:name="_GoBack"/>
      <w:bookmarkEnd w:id="0"/>
      <w:r w:rsidR="00967A35" w:rsidRPr="002A00B2">
        <w:rPr>
          <w:rFonts w:ascii="Arial" w:hAnsi="Arial" w:cs="Arial"/>
          <w:sz w:val="24"/>
          <w:szCs w:val="24"/>
        </w:rPr>
        <w:t>sede na Avenida Getúlio Vargas, 1014 – Centro, CEP: 39580-000</w:t>
      </w:r>
      <w:r w:rsidR="00967A35" w:rsidRPr="00AF775F">
        <w:rPr>
          <w:rFonts w:ascii="Arial" w:hAnsi="Arial" w:cs="Arial"/>
          <w:spacing w:val="-5"/>
          <w:sz w:val="24"/>
          <w:szCs w:val="24"/>
        </w:rPr>
        <w:t>,</w:t>
      </w:r>
      <w:r w:rsidR="009D0AD6">
        <w:rPr>
          <w:rFonts w:ascii="Arial" w:hAnsi="Arial" w:cs="Arial"/>
        </w:rPr>
        <w:t xml:space="preserve"> por meio da </w:t>
      </w:r>
      <w:r w:rsidR="00967A35" w:rsidRPr="00967A35">
        <w:rPr>
          <w:rFonts w:ascii="Arial" w:hAnsi="Arial" w:cs="Arial"/>
          <w:b/>
        </w:rPr>
        <w:t>S</w:t>
      </w:r>
      <w:r w:rsidR="009D0AD6" w:rsidRPr="00135BE5">
        <w:rPr>
          <w:rFonts w:ascii="Arial" w:hAnsi="Arial" w:cs="Arial"/>
          <w:b/>
        </w:rPr>
        <w:t>ECRETARIA MUNICIPAL</w:t>
      </w:r>
      <w:r w:rsidR="009D0AD6">
        <w:rPr>
          <w:rFonts w:ascii="Arial" w:hAnsi="Arial" w:cs="Arial"/>
        </w:rPr>
        <w:t xml:space="preserve"> DE ....</w:t>
      </w:r>
      <w:r w:rsidR="009D0AD6" w:rsidRPr="00073384">
        <w:rPr>
          <w:rFonts w:ascii="Arial" w:hAnsi="Arial" w:cs="Arial"/>
          <w:spacing w:val="-5"/>
        </w:rPr>
        <w:t>,</w:t>
      </w:r>
      <w:r w:rsidRPr="008E7CC3">
        <w:rPr>
          <w:rFonts w:ascii="Arial" w:hAnsi="Arial" w:cs="Arial"/>
          <w:sz w:val="24"/>
          <w:szCs w:val="24"/>
        </w:rPr>
        <w:t>, neste ato representado pelo</w:t>
      </w:r>
      <w:r w:rsidR="007C159D" w:rsidRPr="008E7CC3">
        <w:rPr>
          <w:rFonts w:ascii="Arial" w:hAnsi="Arial" w:cs="Arial"/>
          <w:sz w:val="24"/>
          <w:szCs w:val="24"/>
        </w:rPr>
        <w:t xml:space="preserve"> </w:t>
      </w:r>
      <w:r w:rsidR="007C159D" w:rsidRPr="008E7CC3">
        <w:rPr>
          <w:rFonts w:ascii="Arial" w:hAnsi="Arial" w:cs="Arial"/>
          <w:sz w:val="24"/>
          <w:szCs w:val="24"/>
          <w:highlight w:val="yellow"/>
        </w:rPr>
        <w:t>___</w:t>
      </w:r>
      <w:r w:rsidR="007C159D" w:rsidRPr="008E7CC3">
        <w:rPr>
          <w:rFonts w:ascii="Arial" w:hAnsi="Arial" w:cs="Arial"/>
          <w:sz w:val="24"/>
          <w:szCs w:val="24"/>
        </w:rPr>
        <w:t xml:space="preserve">, </w:t>
      </w:r>
      <w:r w:rsidR="007C159D" w:rsidRPr="008E7CC3">
        <w:rPr>
          <w:rFonts w:ascii="Arial" w:hAnsi="Arial" w:cs="Arial"/>
          <w:sz w:val="24"/>
          <w:szCs w:val="24"/>
          <w:highlight w:val="yellow"/>
        </w:rPr>
        <w:t>___</w:t>
      </w:r>
      <w:r w:rsidR="007C159D" w:rsidRPr="008E7CC3">
        <w:rPr>
          <w:rFonts w:ascii="Arial" w:hAnsi="Arial" w:cs="Arial"/>
          <w:sz w:val="24"/>
          <w:szCs w:val="24"/>
        </w:rPr>
        <w:t xml:space="preserve">, </w:t>
      </w:r>
      <w:r w:rsidR="009D0AD6">
        <w:rPr>
          <w:rFonts w:ascii="Arial" w:hAnsi="Arial" w:cs="Arial"/>
          <w:sz w:val="24"/>
          <w:szCs w:val="24"/>
        </w:rPr>
        <w:t>inscrito (a)</w:t>
      </w:r>
      <w:r w:rsidRPr="008E7CC3">
        <w:rPr>
          <w:rFonts w:ascii="Arial" w:hAnsi="Arial" w:cs="Arial"/>
          <w:sz w:val="24"/>
          <w:szCs w:val="24"/>
        </w:rPr>
        <w:t xml:space="preserve"> </w:t>
      </w:r>
      <w:r w:rsidR="00135BE5">
        <w:rPr>
          <w:rFonts w:ascii="Arial" w:hAnsi="Arial" w:cs="Arial"/>
          <w:sz w:val="24"/>
          <w:szCs w:val="24"/>
        </w:rPr>
        <w:t>n</w:t>
      </w:r>
      <w:r w:rsidRPr="008E7CC3">
        <w:rPr>
          <w:rFonts w:ascii="Arial" w:hAnsi="Arial" w:cs="Arial"/>
          <w:sz w:val="24"/>
          <w:szCs w:val="24"/>
        </w:rPr>
        <w:t xml:space="preserve">o CPF </w:t>
      </w:r>
      <w:r w:rsidR="009D0AD6">
        <w:rPr>
          <w:rFonts w:ascii="Arial" w:hAnsi="Arial" w:cs="Arial"/>
          <w:sz w:val="24"/>
          <w:szCs w:val="24"/>
        </w:rPr>
        <w:t>n</w:t>
      </w:r>
      <w:r w:rsidRPr="008E7CC3">
        <w:rPr>
          <w:rFonts w:ascii="Arial" w:hAnsi="Arial" w:cs="Arial"/>
          <w:sz w:val="24"/>
          <w:szCs w:val="24"/>
        </w:rPr>
        <w:t xml:space="preserve">º </w:t>
      </w:r>
      <w:r w:rsidRPr="008E7CC3">
        <w:rPr>
          <w:rFonts w:ascii="Arial" w:hAnsi="Arial" w:cs="Arial"/>
          <w:sz w:val="24"/>
          <w:szCs w:val="24"/>
          <w:highlight w:val="yellow"/>
        </w:rPr>
        <w:t>___</w:t>
      </w:r>
      <w:r w:rsidRPr="008E7CC3">
        <w:rPr>
          <w:rFonts w:ascii="Arial" w:hAnsi="Arial" w:cs="Arial"/>
          <w:sz w:val="24"/>
          <w:szCs w:val="24"/>
        </w:rPr>
        <w:t xml:space="preserve">, doravante denominado </w:t>
      </w:r>
      <w:r w:rsidRPr="008E7CC3">
        <w:rPr>
          <w:rFonts w:ascii="Arial" w:hAnsi="Arial" w:cs="Arial"/>
          <w:b/>
          <w:sz w:val="24"/>
          <w:szCs w:val="24"/>
        </w:rPr>
        <w:t>CONTRATANTE,</w:t>
      </w:r>
      <w:r w:rsidRPr="008E7CC3">
        <w:rPr>
          <w:rFonts w:ascii="Arial" w:hAnsi="Arial" w:cs="Arial"/>
          <w:sz w:val="24"/>
          <w:szCs w:val="24"/>
        </w:rPr>
        <w:t xml:space="preserve"> resolve, através do presente, </w:t>
      </w:r>
      <w:r w:rsidRPr="008E7CC3">
        <w:rPr>
          <w:rFonts w:ascii="Arial" w:hAnsi="Arial" w:cs="Arial"/>
          <w:b/>
          <w:bCs/>
          <w:sz w:val="24"/>
          <w:szCs w:val="24"/>
        </w:rPr>
        <w:t>EXTINGUIR UNILATERALMENTE O CONTRATO</w:t>
      </w:r>
      <w:r w:rsidRPr="008E7CC3">
        <w:rPr>
          <w:rFonts w:ascii="Arial" w:hAnsi="Arial" w:cs="Arial"/>
          <w:sz w:val="24"/>
          <w:szCs w:val="24"/>
        </w:rPr>
        <w:t xml:space="preserve"> celebrado com a empresa </w:t>
      </w:r>
      <w:r w:rsidRPr="008E7CC3">
        <w:rPr>
          <w:rFonts w:ascii="Arial" w:hAnsi="Arial" w:cs="Arial"/>
          <w:b/>
          <w:sz w:val="24"/>
          <w:szCs w:val="24"/>
          <w:highlight w:val="yellow"/>
        </w:rPr>
        <w:t>___</w:t>
      </w:r>
      <w:r w:rsidRPr="008E7CC3">
        <w:rPr>
          <w:rFonts w:ascii="Arial" w:hAnsi="Arial" w:cs="Arial"/>
          <w:b/>
          <w:sz w:val="24"/>
          <w:szCs w:val="24"/>
        </w:rPr>
        <w:t>,</w:t>
      </w:r>
      <w:r w:rsidRPr="008E7CC3">
        <w:rPr>
          <w:rFonts w:ascii="Arial" w:hAnsi="Arial" w:cs="Arial"/>
          <w:sz w:val="24"/>
          <w:szCs w:val="24"/>
        </w:rPr>
        <w:t xml:space="preserve"> inscrita no CNPJ sob o </w:t>
      </w:r>
      <w:r w:rsidR="009D0AD6">
        <w:rPr>
          <w:rFonts w:ascii="Arial" w:hAnsi="Arial" w:cs="Arial"/>
          <w:sz w:val="24"/>
          <w:szCs w:val="24"/>
        </w:rPr>
        <w:t>n</w:t>
      </w:r>
      <w:r w:rsidRPr="008E7CC3">
        <w:rPr>
          <w:rFonts w:ascii="Arial" w:hAnsi="Arial" w:cs="Arial"/>
          <w:sz w:val="24"/>
          <w:szCs w:val="24"/>
        </w:rPr>
        <w:t xml:space="preserve">º </w:t>
      </w:r>
      <w:r w:rsidRPr="008E7CC3">
        <w:rPr>
          <w:rFonts w:ascii="Arial" w:hAnsi="Arial" w:cs="Arial"/>
          <w:sz w:val="24"/>
          <w:szCs w:val="24"/>
          <w:highlight w:val="yellow"/>
        </w:rPr>
        <w:t>___</w:t>
      </w:r>
      <w:r w:rsidRPr="008E7CC3">
        <w:rPr>
          <w:rFonts w:ascii="Arial" w:hAnsi="Arial" w:cs="Arial"/>
          <w:sz w:val="24"/>
          <w:szCs w:val="24"/>
        </w:rPr>
        <w:t xml:space="preserve">, sediada na </w:t>
      </w:r>
      <w:r w:rsidRPr="008E7CC3">
        <w:rPr>
          <w:rFonts w:ascii="Arial" w:hAnsi="Arial" w:cs="Arial"/>
          <w:sz w:val="24"/>
          <w:szCs w:val="24"/>
          <w:highlight w:val="yellow"/>
        </w:rPr>
        <w:t>___</w:t>
      </w:r>
      <w:r w:rsidRPr="008E7CC3">
        <w:rPr>
          <w:rFonts w:ascii="Arial" w:hAnsi="Arial" w:cs="Arial"/>
          <w:sz w:val="24"/>
          <w:szCs w:val="24"/>
        </w:rPr>
        <w:t xml:space="preserve">, neste ato representada legalmente por </w:t>
      </w:r>
      <w:r w:rsidRPr="008E7CC3">
        <w:rPr>
          <w:rFonts w:ascii="Arial" w:hAnsi="Arial" w:cs="Arial"/>
          <w:sz w:val="24"/>
          <w:szCs w:val="24"/>
          <w:highlight w:val="yellow"/>
        </w:rPr>
        <w:t>___</w:t>
      </w:r>
      <w:r w:rsidRPr="008E7CC3">
        <w:rPr>
          <w:rFonts w:ascii="Arial" w:hAnsi="Arial" w:cs="Arial"/>
          <w:sz w:val="24"/>
          <w:szCs w:val="24"/>
        </w:rPr>
        <w:t xml:space="preserve">, </w:t>
      </w:r>
      <w:r w:rsidR="009D0AD6">
        <w:rPr>
          <w:rFonts w:ascii="Arial" w:hAnsi="Arial" w:cs="Arial"/>
          <w:sz w:val="24"/>
          <w:szCs w:val="24"/>
        </w:rPr>
        <w:t>inscrito (a) n</w:t>
      </w:r>
      <w:r w:rsidRPr="008E7CC3">
        <w:rPr>
          <w:rFonts w:ascii="Arial" w:hAnsi="Arial" w:cs="Arial"/>
          <w:sz w:val="24"/>
          <w:szCs w:val="24"/>
        </w:rPr>
        <w:t xml:space="preserve">o CPF </w:t>
      </w:r>
      <w:r w:rsidR="009D0AD6">
        <w:rPr>
          <w:rFonts w:ascii="Arial" w:hAnsi="Arial" w:cs="Arial"/>
          <w:sz w:val="24"/>
          <w:szCs w:val="24"/>
        </w:rPr>
        <w:t>n</w:t>
      </w:r>
      <w:r w:rsidRPr="008E7CC3">
        <w:rPr>
          <w:rFonts w:ascii="Arial" w:hAnsi="Arial" w:cs="Arial"/>
          <w:sz w:val="24"/>
          <w:szCs w:val="24"/>
        </w:rPr>
        <w:t xml:space="preserve">º </w:t>
      </w:r>
      <w:r w:rsidRPr="008E7CC3">
        <w:rPr>
          <w:rFonts w:ascii="Arial" w:hAnsi="Arial" w:cs="Arial"/>
          <w:sz w:val="24"/>
          <w:szCs w:val="24"/>
          <w:highlight w:val="yellow"/>
        </w:rPr>
        <w:t>___</w:t>
      </w:r>
      <w:r w:rsidRPr="008E7CC3">
        <w:rPr>
          <w:rFonts w:ascii="Arial" w:hAnsi="Arial" w:cs="Arial"/>
          <w:sz w:val="24"/>
          <w:szCs w:val="24"/>
        </w:rPr>
        <w:t xml:space="preserve">, doravante denominada </w:t>
      </w:r>
      <w:r w:rsidRPr="008E7CC3">
        <w:rPr>
          <w:rFonts w:ascii="Arial" w:hAnsi="Arial" w:cs="Arial"/>
          <w:b/>
          <w:sz w:val="24"/>
          <w:szCs w:val="24"/>
        </w:rPr>
        <w:t>CONTRATADA,</w:t>
      </w:r>
      <w:r w:rsidRPr="008E7CC3">
        <w:rPr>
          <w:rFonts w:ascii="Arial" w:hAnsi="Arial" w:cs="Arial"/>
          <w:sz w:val="24"/>
          <w:szCs w:val="24"/>
        </w:rPr>
        <w:t xml:space="preserve"> e o faz sujeitando-se às normas da Lei </w:t>
      </w:r>
      <w:r w:rsidR="009D0AD6">
        <w:rPr>
          <w:rFonts w:ascii="Arial" w:hAnsi="Arial" w:cs="Arial"/>
          <w:sz w:val="24"/>
          <w:szCs w:val="24"/>
        </w:rPr>
        <w:t>n</w:t>
      </w:r>
      <w:r w:rsidRPr="008E7CC3">
        <w:rPr>
          <w:rFonts w:ascii="Arial" w:hAnsi="Arial" w:cs="Arial"/>
          <w:sz w:val="24"/>
          <w:szCs w:val="24"/>
        </w:rPr>
        <w:t>º 14.133/2021 e às cláusulas seguintes:</w:t>
      </w:r>
    </w:p>
    <w:p w14:paraId="55790E51" w14:textId="77777777" w:rsidR="002B0954" w:rsidRPr="008E7CC3" w:rsidRDefault="002B0954" w:rsidP="002B0954">
      <w:pPr>
        <w:spacing w:after="100"/>
        <w:jc w:val="both"/>
        <w:rPr>
          <w:rFonts w:ascii="Arial" w:hAnsi="Arial" w:cs="Arial"/>
          <w:sz w:val="24"/>
          <w:szCs w:val="24"/>
        </w:rPr>
      </w:pPr>
    </w:p>
    <w:p w14:paraId="2027210E" w14:textId="7A86FD1D" w:rsidR="002B0954" w:rsidRPr="008E7CC3" w:rsidRDefault="002B0954" w:rsidP="002B0954">
      <w:pPr>
        <w:spacing w:after="100"/>
        <w:ind w:firstLine="1701"/>
        <w:jc w:val="both"/>
        <w:rPr>
          <w:rFonts w:ascii="Arial" w:hAnsi="Arial" w:cs="Arial"/>
          <w:sz w:val="24"/>
          <w:szCs w:val="24"/>
        </w:rPr>
      </w:pPr>
      <w:r w:rsidRPr="008E7CC3">
        <w:rPr>
          <w:rFonts w:ascii="Arial" w:hAnsi="Arial" w:cs="Arial"/>
          <w:sz w:val="24"/>
          <w:szCs w:val="24"/>
        </w:rPr>
        <w:t>C</w:t>
      </w:r>
      <w:r w:rsidR="00885424" w:rsidRPr="008E7CC3">
        <w:rPr>
          <w:rFonts w:ascii="Arial" w:hAnsi="Arial" w:cs="Arial"/>
          <w:sz w:val="24"/>
          <w:szCs w:val="24"/>
        </w:rPr>
        <w:t>ONSIDERANDO</w:t>
      </w:r>
      <w:r w:rsidRPr="008E7CC3">
        <w:rPr>
          <w:rFonts w:ascii="Arial" w:hAnsi="Arial" w:cs="Arial"/>
          <w:sz w:val="24"/>
          <w:szCs w:val="24"/>
        </w:rPr>
        <w:t xml:space="preserve"> que o P</w:t>
      </w:r>
      <w:r w:rsidR="00EF6C7C" w:rsidRPr="008E7CC3">
        <w:rPr>
          <w:rFonts w:ascii="Arial" w:hAnsi="Arial" w:cs="Arial"/>
          <w:sz w:val="24"/>
          <w:szCs w:val="24"/>
        </w:rPr>
        <w:t>rocesso</w:t>
      </w:r>
      <w:r w:rsidRPr="008E7CC3">
        <w:rPr>
          <w:rFonts w:ascii="Arial" w:hAnsi="Arial" w:cs="Arial"/>
          <w:sz w:val="24"/>
          <w:szCs w:val="24"/>
        </w:rPr>
        <w:t xml:space="preserve"> </w:t>
      </w:r>
      <w:r w:rsidR="009D0AD6">
        <w:rPr>
          <w:rFonts w:ascii="Arial" w:hAnsi="Arial" w:cs="Arial"/>
          <w:sz w:val="24"/>
          <w:szCs w:val="24"/>
        </w:rPr>
        <w:t>n</w:t>
      </w:r>
      <w:r w:rsidRPr="008E7CC3">
        <w:rPr>
          <w:rFonts w:ascii="Arial" w:hAnsi="Arial" w:cs="Arial"/>
          <w:sz w:val="24"/>
          <w:szCs w:val="24"/>
        </w:rPr>
        <w:t>º 0__/20</w:t>
      </w:r>
      <w:r w:rsidR="00DA088F" w:rsidRPr="008E7CC3">
        <w:rPr>
          <w:rFonts w:ascii="Arial" w:hAnsi="Arial" w:cs="Arial"/>
          <w:sz w:val="24"/>
          <w:szCs w:val="24"/>
        </w:rPr>
        <w:t>__</w:t>
      </w:r>
      <w:r w:rsidRPr="008E7CC3">
        <w:rPr>
          <w:rFonts w:ascii="Arial" w:hAnsi="Arial" w:cs="Arial"/>
          <w:sz w:val="24"/>
          <w:szCs w:val="24"/>
        </w:rPr>
        <w:t xml:space="preserve">, ___ </w:t>
      </w:r>
      <w:r w:rsidR="009D0AD6">
        <w:rPr>
          <w:rFonts w:ascii="Arial" w:hAnsi="Arial" w:cs="Arial"/>
          <w:sz w:val="24"/>
          <w:szCs w:val="24"/>
        </w:rPr>
        <w:t>n</w:t>
      </w:r>
      <w:r w:rsidRPr="008E7CC3">
        <w:rPr>
          <w:rFonts w:ascii="Arial" w:hAnsi="Arial" w:cs="Arial"/>
          <w:sz w:val="24"/>
          <w:szCs w:val="24"/>
        </w:rPr>
        <w:t>º 0__/20</w:t>
      </w:r>
      <w:r w:rsidR="00DA088F" w:rsidRPr="008E7CC3">
        <w:rPr>
          <w:rFonts w:ascii="Arial" w:hAnsi="Arial" w:cs="Arial"/>
          <w:sz w:val="24"/>
          <w:szCs w:val="24"/>
        </w:rPr>
        <w:t>__</w:t>
      </w:r>
      <w:r w:rsidRPr="008E7CC3">
        <w:rPr>
          <w:rFonts w:ascii="Arial" w:hAnsi="Arial" w:cs="Arial"/>
          <w:sz w:val="24"/>
          <w:szCs w:val="24"/>
        </w:rPr>
        <w:t xml:space="preserve"> foi </w:t>
      </w:r>
      <w:r w:rsidRPr="008E7CC3">
        <w:rPr>
          <w:rFonts w:ascii="Arial" w:hAnsi="Arial" w:cs="Arial"/>
          <w:b/>
          <w:sz w:val="24"/>
          <w:szCs w:val="24"/>
        </w:rPr>
        <w:t>REVOGADO,</w:t>
      </w:r>
      <w:r w:rsidRPr="008E7CC3">
        <w:rPr>
          <w:rFonts w:ascii="Arial" w:hAnsi="Arial" w:cs="Arial"/>
          <w:sz w:val="24"/>
          <w:szCs w:val="24"/>
        </w:rPr>
        <w:t xml:space="preserve"> impondo a extinção unilateral de seus Contratos.</w:t>
      </w:r>
      <w:r w:rsidR="008E7CC3" w:rsidRPr="008E7CC3">
        <w:rPr>
          <w:rFonts w:ascii="Arial" w:hAnsi="Arial" w:cs="Arial"/>
        </w:rPr>
        <w:t xml:space="preserve"> Se for o caso</w:t>
      </w:r>
    </w:p>
    <w:p w14:paraId="182BD195" w14:textId="7C721A38" w:rsidR="000613BA" w:rsidRPr="008E7CC3" w:rsidRDefault="000613BA" w:rsidP="000613BA">
      <w:pPr>
        <w:spacing w:after="100"/>
        <w:ind w:firstLine="1701"/>
        <w:jc w:val="both"/>
        <w:rPr>
          <w:rFonts w:ascii="Arial" w:hAnsi="Arial" w:cs="Arial"/>
          <w:sz w:val="24"/>
          <w:szCs w:val="24"/>
        </w:rPr>
      </w:pPr>
      <w:r w:rsidRPr="008E7CC3">
        <w:rPr>
          <w:rFonts w:ascii="Arial" w:hAnsi="Arial" w:cs="Arial"/>
          <w:sz w:val="24"/>
          <w:szCs w:val="24"/>
        </w:rPr>
        <w:t>CONSIDERANDO que ___.</w:t>
      </w:r>
      <w:r w:rsidR="008E7CC3" w:rsidRPr="008E7CC3">
        <w:rPr>
          <w:rFonts w:ascii="Arial" w:hAnsi="Arial" w:cs="Arial"/>
        </w:rPr>
        <w:t xml:space="preserve"> Acrescentar demais motivos e justificativas pertinentes.</w:t>
      </w:r>
    </w:p>
    <w:p w14:paraId="6413FD25" w14:textId="77777777" w:rsidR="002B0954" w:rsidRPr="008E7CC3" w:rsidRDefault="002B0954" w:rsidP="002B0954">
      <w:pPr>
        <w:spacing w:after="100"/>
        <w:rPr>
          <w:rFonts w:ascii="Arial" w:hAnsi="Arial" w:cs="Arial"/>
          <w:sz w:val="24"/>
          <w:szCs w:val="24"/>
        </w:rPr>
      </w:pPr>
    </w:p>
    <w:p w14:paraId="6DE3613C" w14:textId="77777777" w:rsidR="002B0954" w:rsidRPr="008E7CC3" w:rsidRDefault="002B0954" w:rsidP="002B0954">
      <w:pPr>
        <w:spacing w:after="100"/>
        <w:jc w:val="both"/>
        <w:rPr>
          <w:rFonts w:ascii="Arial" w:hAnsi="Arial" w:cs="Arial"/>
          <w:b/>
          <w:sz w:val="24"/>
          <w:szCs w:val="24"/>
        </w:rPr>
      </w:pPr>
      <w:r w:rsidRPr="008E7CC3">
        <w:rPr>
          <w:rFonts w:ascii="Arial" w:hAnsi="Arial" w:cs="Arial"/>
          <w:b/>
          <w:sz w:val="24"/>
          <w:szCs w:val="24"/>
        </w:rPr>
        <w:t>1 – DO OBJETO</w:t>
      </w:r>
    </w:p>
    <w:p w14:paraId="4716311C" w14:textId="77777777" w:rsidR="002B0954" w:rsidRPr="008E7CC3" w:rsidRDefault="002B0954" w:rsidP="002B0954">
      <w:pPr>
        <w:spacing w:after="100"/>
        <w:jc w:val="both"/>
        <w:rPr>
          <w:rFonts w:ascii="Arial" w:hAnsi="Arial" w:cs="Arial"/>
          <w:sz w:val="24"/>
          <w:szCs w:val="24"/>
        </w:rPr>
      </w:pPr>
      <w:r w:rsidRPr="008E7CC3">
        <w:rPr>
          <w:rFonts w:ascii="Arial" w:hAnsi="Arial" w:cs="Arial"/>
          <w:sz w:val="24"/>
          <w:szCs w:val="24"/>
        </w:rPr>
        <w:t>1.1. O presente Termo de Extinção tem por finalidade a extinção unilateral do Contrato Nº 0</w:t>
      </w:r>
      <w:r w:rsidRPr="008E7CC3">
        <w:rPr>
          <w:rFonts w:ascii="Arial" w:hAnsi="Arial" w:cs="Arial"/>
          <w:sz w:val="24"/>
          <w:szCs w:val="24"/>
          <w:highlight w:val="yellow"/>
        </w:rPr>
        <w:t>__</w:t>
      </w:r>
      <w:r w:rsidRPr="008E7CC3">
        <w:rPr>
          <w:rFonts w:ascii="Arial" w:hAnsi="Arial" w:cs="Arial"/>
          <w:sz w:val="24"/>
          <w:szCs w:val="24"/>
        </w:rPr>
        <w:t>/20</w:t>
      </w:r>
      <w:r w:rsidR="00DA088F" w:rsidRPr="008E7CC3">
        <w:rPr>
          <w:rFonts w:ascii="Arial" w:hAnsi="Arial" w:cs="Arial"/>
          <w:sz w:val="24"/>
          <w:szCs w:val="24"/>
          <w:highlight w:val="yellow"/>
        </w:rPr>
        <w:t>__</w:t>
      </w:r>
      <w:r w:rsidRPr="008E7CC3">
        <w:rPr>
          <w:rFonts w:ascii="Arial" w:hAnsi="Arial" w:cs="Arial"/>
          <w:sz w:val="24"/>
          <w:szCs w:val="24"/>
        </w:rPr>
        <w:t xml:space="preserve">, que tem por objeto </w:t>
      </w:r>
      <w:r w:rsidRPr="008E7CC3">
        <w:rPr>
          <w:rFonts w:ascii="Arial" w:hAnsi="Arial" w:cs="Arial"/>
          <w:sz w:val="24"/>
          <w:szCs w:val="24"/>
          <w:highlight w:val="yellow"/>
        </w:rPr>
        <w:t>a/o</w:t>
      </w:r>
      <w:r w:rsidRPr="008E7CC3">
        <w:rPr>
          <w:rFonts w:ascii="Arial" w:hAnsi="Arial" w:cs="Arial"/>
          <w:sz w:val="24"/>
          <w:szCs w:val="24"/>
        </w:rPr>
        <w:t xml:space="preserve"> </w:t>
      </w:r>
      <w:r w:rsidRPr="008E7CC3">
        <w:rPr>
          <w:rFonts w:ascii="Arial" w:hAnsi="Arial" w:cs="Arial"/>
          <w:b/>
          <w:sz w:val="24"/>
          <w:szCs w:val="24"/>
          <w:highlight w:val="yellow"/>
        </w:rPr>
        <w:t>___</w:t>
      </w:r>
      <w:r w:rsidRPr="008E7CC3">
        <w:rPr>
          <w:rFonts w:ascii="Arial" w:hAnsi="Arial" w:cs="Arial"/>
          <w:b/>
          <w:sz w:val="24"/>
          <w:szCs w:val="24"/>
        </w:rPr>
        <w:t>.</w:t>
      </w:r>
    </w:p>
    <w:p w14:paraId="3966D1D2" w14:textId="77777777" w:rsidR="002B0954" w:rsidRPr="008E7CC3" w:rsidRDefault="002B0954" w:rsidP="002B0954">
      <w:pPr>
        <w:spacing w:after="100"/>
        <w:rPr>
          <w:rFonts w:ascii="Arial" w:hAnsi="Arial" w:cs="Arial"/>
          <w:sz w:val="24"/>
          <w:szCs w:val="24"/>
        </w:rPr>
      </w:pPr>
    </w:p>
    <w:p w14:paraId="388C262E" w14:textId="77777777" w:rsidR="002B0954" w:rsidRPr="008E7CC3" w:rsidRDefault="002B0954" w:rsidP="002B0954">
      <w:pPr>
        <w:spacing w:after="100"/>
        <w:jc w:val="both"/>
        <w:rPr>
          <w:rFonts w:ascii="Arial" w:hAnsi="Arial" w:cs="Arial"/>
          <w:b/>
          <w:sz w:val="24"/>
          <w:szCs w:val="24"/>
        </w:rPr>
      </w:pPr>
      <w:r w:rsidRPr="008E7CC3">
        <w:rPr>
          <w:rFonts w:ascii="Arial" w:hAnsi="Arial" w:cs="Arial"/>
          <w:b/>
          <w:sz w:val="24"/>
          <w:szCs w:val="24"/>
        </w:rPr>
        <w:t>2 – DO FUNDAMENTO LEGAL</w:t>
      </w:r>
    </w:p>
    <w:p w14:paraId="73A171B9" w14:textId="19FC00CA" w:rsidR="002B0954" w:rsidRPr="008E7CC3" w:rsidRDefault="002B0954" w:rsidP="002B0954">
      <w:pPr>
        <w:spacing w:after="100"/>
        <w:jc w:val="both"/>
        <w:rPr>
          <w:rFonts w:ascii="Arial" w:hAnsi="Arial" w:cs="Arial"/>
          <w:sz w:val="24"/>
          <w:szCs w:val="24"/>
        </w:rPr>
      </w:pPr>
      <w:r w:rsidRPr="008E7CC3">
        <w:rPr>
          <w:rFonts w:ascii="Arial" w:hAnsi="Arial" w:cs="Arial"/>
          <w:sz w:val="24"/>
          <w:szCs w:val="24"/>
        </w:rPr>
        <w:t>2.1. O presente Termo de Extinção fundamenta-se no</w:t>
      </w:r>
      <w:r w:rsidR="009D0AD6">
        <w:rPr>
          <w:rFonts w:ascii="Arial" w:hAnsi="Arial" w:cs="Arial"/>
          <w:sz w:val="24"/>
          <w:szCs w:val="24"/>
        </w:rPr>
        <w:t xml:space="preserve"> a</w:t>
      </w:r>
      <w:r w:rsidRPr="008E7CC3">
        <w:rPr>
          <w:rFonts w:ascii="Arial" w:hAnsi="Arial" w:cs="Arial"/>
          <w:sz w:val="24"/>
          <w:szCs w:val="24"/>
        </w:rPr>
        <w:t xml:space="preserve">rt. 138, I, da Lei </w:t>
      </w:r>
      <w:r w:rsidR="009D0AD6">
        <w:rPr>
          <w:rFonts w:ascii="Arial" w:hAnsi="Arial" w:cs="Arial"/>
          <w:sz w:val="24"/>
          <w:szCs w:val="24"/>
        </w:rPr>
        <w:t>n</w:t>
      </w:r>
      <w:r w:rsidRPr="008E7CC3">
        <w:rPr>
          <w:rFonts w:ascii="Arial" w:hAnsi="Arial" w:cs="Arial"/>
          <w:sz w:val="24"/>
          <w:szCs w:val="24"/>
        </w:rPr>
        <w:t xml:space="preserve">º 14.133/2021 e da Cláusula </w:t>
      </w:r>
      <w:r w:rsidRPr="008E7CC3">
        <w:rPr>
          <w:rFonts w:ascii="Arial" w:hAnsi="Arial" w:cs="Arial"/>
          <w:sz w:val="24"/>
          <w:szCs w:val="24"/>
          <w:highlight w:val="yellow"/>
        </w:rPr>
        <w:t>___</w:t>
      </w:r>
      <w:r w:rsidRPr="008E7CC3">
        <w:rPr>
          <w:rFonts w:ascii="Arial" w:hAnsi="Arial" w:cs="Arial"/>
          <w:sz w:val="24"/>
          <w:szCs w:val="24"/>
        </w:rPr>
        <w:t xml:space="preserve"> do referido Contrato.</w:t>
      </w:r>
    </w:p>
    <w:p w14:paraId="1394BD32" w14:textId="77777777" w:rsidR="002B0954" w:rsidRPr="008E7CC3" w:rsidRDefault="002B0954" w:rsidP="002B0954">
      <w:pPr>
        <w:spacing w:after="100"/>
        <w:jc w:val="both"/>
        <w:rPr>
          <w:rFonts w:ascii="Arial" w:hAnsi="Arial" w:cs="Arial"/>
          <w:sz w:val="24"/>
          <w:szCs w:val="24"/>
        </w:rPr>
      </w:pPr>
    </w:p>
    <w:p w14:paraId="4C2AEBB9" w14:textId="6C232C73" w:rsidR="002B0954" w:rsidRPr="008E7CC3" w:rsidRDefault="002B0954" w:rsidP="002B0954">
      <w:pPr>
        <w:spacing w:after="100"/>
        <w:jc w:val="both"/>
        <w:rPr>
          <w:rFonts w:ascii="Arial" w:hAnsi="Arial" w:cs="Arial"/>
          <w:b/>
          <w:sz w:val="24"/>
          <w:szCs w:val="24"/>
        </w:rPr>
      </w:pPr>
      <w:r w:rsidRPr="008E7CC3">
        <w:rPr>
          <w:rFonts w:ascii="Arial" w:hAnsi="Arial" w:cs="Arial"/>
          <w:b/>
          <w:sz w:val="24"/>
          <w:szCs w:val="24"/>
        </w:rPr>
        <w:t>3 – DO DISTRATO</w:t>
      </w:r>
      <w:r w:rsidR="008E7CC3" w:rsidRPr="008E7CC3">
        <w:rPr>
          <w:rFonts w:ascii="Arial" w:hAnsi="Arial" w:cs="Arial"/>
          <w:b/>
          <w:sz w:val="24"/>
          <w:szCs w:val="24"/>
        </w:rPr>
        <w:t xml:space="preserve"> </w:t>
      </w:r>
      <w:r w:rsidR="008E7CC3" w:rsidRPr="008E7CC3">
        <w:rPr>
          <w:rFonts w:ascii="Arial" w:hAnsi="Arial" w:cs="Arial"/>
        </w:rPr>
        <w:t>Escolher cláusula conforme necessidade.</w:t>
      </w:r>
    </w:p>
    <w:p w14:paraId="25A1F9C4" w14:textId="5B91248D" w:rsidR="002B0954" w:rsidRPr="008E7CC3" w:rsidRDefault="002B0954" w:rsidP="002B0954">
      <w:pPr>
        <w:spacing w:after="100"/>
        <w:jc w:val="both"/>
        <w:rPr>
          <w:rFonts w:ascii="Arial" w:hAnsi="Arial" w:cs="Arial"/>
          <w:sz w:val="24"/>
          <w:szCs w:val="24"/>
        </w:rPr>
      </w:pPr>
      <w:r w:rsidRPr="008E7CC3">
        <w:rPr>
          <w:rFonts w:ascii="Arial" w:hAnsi="Arial" w:cs="Arial"/>
          <w:sz w:val="24"/>
          <w:szCs w:val="24"/>
        </w:rPr>
        <w:t>3.1. Fica extinguido o Contrato, de forma unilateral, a partir da data de assinatura deste Termo de Extinção ao Contrato, passando a ter eficácia após a publicação, sem ônus ou penalidades para nenhuma das partes.</w:t>
      </w:r>
      <w:r w:rsidR="008E7CC3" w:rsidRPr="008E7CC3">
        <w:rPr>
          <w:rFonts w:ascii="Arial" w:hAnsi="Arial" w:cs="Arial"/>
        </w:rPr>
        <w:t xml:space="preserve"> Se NÃO tiver ônus.</w:t>
      </w:r>
    </w:p>
    <w:p w14:paraId="51F79AB6" w14:textId="77777777" w:rsidR="00D3321F" w:rsidRPr="008E7CC3" w:rsidRDefault="00D3321F" w:rsidP="00D3321F">
      <w:pPr>
        <w:spacing w:after="100"/>
        <w:jc w:val="center"/>
        <w:rPr>
          <w:rFonts w:ascii="Arial" w:hAnsi="Arial" w:cs="Arial"/>
          <w:b/>
          <w:i/>
          <w:sz w:val="24"/>
          <w:szCs w:val="24"/>
          <w:highlight w:val="yellow"/>
          <w:u w:val="single"/>
        </w:rPr>
      </w:pPr>
      <w:r w:rsidRPr="008E7CC3">
        <w:rPr>
          <w:rFonts w:ascii="Arial" w:hAnsi="Arial" w:cs="Arial"/>
          <w:b/>
          <w:i/>
          <w:color w:val="FF0000"/>
          <w:sz w:val="24"/>
          <w:szCs w:val="24"/>
          <w:highlight w:val="yellow"/>
          <w:u w:val="single"/>
        </w:rPr>
        <w:t>OU</w:t>
      </w:r>
    </w:p>
    <w:p w14:paraId="22F70F09" w14:textId="77777777" w:rsidR="002B0954" w:rsidRPr="008E7CC3" w:rsidRDefault="002B0954" w:rsidP="002B0954">
      <w:pPr>
        <w:spacing w:after="100"/>
        <w:jc w:val="both"/>
        <w:rPr>
          <w:rFonts w:ascii="Arial" w:hAnsi="Arial" w:cs="Arial"/>
          <w:sz w:val="24"/>
          <w:szCs w:val="24"/>
        </w:rPr>
      </w:pPr>
      <w:r w:rsidRPr="008E7CC3">
        <w:rPr>
          <w:rFonts w:ascii="Arial" w:hAnsi="Arial" w:cs="Arial"/>
          <w:sz w:val="24"/>
          <w:szCs w:val="24"/>
        </w:rPr>
        <w:lastRenderedPageBreak/>
        <w:t>3.1. Fica extinguido o Contrato, de forma unilateral, a partir da data de assinatura deste Termo de Extinção ao Contrato, passando a ter eficácia após a publicação.</w:t>
      </w:r>
    </w:p>
    <w:p w14:paraId="7B089AB7" w14:textId="6E62DA3E" w:rsidR="002B0954" w:rsidRPr="008E7CC3" w:rsidRDefault="002B0954" w:rsidP="002B0954">
      <w:pPr>
        <w:spacing w:after="100"/>
        <w:jc w:val="both"/>
        <w:rPr>
          <w:rFonts w:ascii="Arial" w:hAnsi="Arial" w:cs="Arial"/>
          <w:sz w:val="24"/>
          <w:szCs w:val="24"/>
        </w:rPr>
      </w:pPr>
      <w:r w:rsidRPr="008E7CC3">
        <w:rPr>
          <w:rFonts w:ascii="Arial" w:hAnsi="Arial" w:cs="Arial"/>
          <w:sz w:val="24"/>
          <w:szCs w:val="24"/>
        </w:rPr>
        <w:t>3.2. A rescisão não impede a aplicação de eventuais penalidades incidentes no caso, bem como a apuração de responsabilidade civil e administrativa, em procedimentos específicos, abertos para tal fim, e precedidas de regular contraditório e ampla defesa.</w:t>
      </w:r>
      <w:r w:rsidR="008E7CC3" w:rsidRPr="008E7CC3">
        <w:rPr>
          <w:rFonts w:ascii="Arial" w:hAnsi="Arial" w:cs="Arial"/>
        </w:rPr>
        <w:t xml:space="preserve"> Se NÃO tiver ônus.</w:t>
      </w:r>
    </w:p>
    <w:p w14:paraId="14246581" w14:textId="77777777" w:rsidR="002B0954" w:rsidRPr="008E7CC3" w:rsidRDefault="002B0954" w:rsidP="002B0954">
      <w:pPr>
        <w:spacing w:after="100"/>
        <w:jc w:val="both"/>
        <w:rPr>
          <w:rFonts w:ascii="Arial" w:hAnsi="Arial" w:cs="Arial"/>
          <w:sz w:val="24"/>
          <w:szCs w:val="24"/>
        </w:rPr>
      </w:pPr>
    </w:p>
    <w:p w14:paraId="5356C5A0" w14:textId="1109F6B4" w:rsidR="002B0954" w:rsidRPr="008E7CC3" w:rsidRDefault="002B0954" w:rsidP="002B0954">
      <w:pPr>
        <w:spacing w:after="100"/>
        <w:jc w:val="both"/>
        <w:rPr>
          <w:rFonts w:ascii="Arial" w:hAnsi="Arial" w:cs="Arial"/>
          <w:b/>
          <w:bCs/>
          <w:sz w:val="24"/>
          <w:szCs w:val="24"/>
        </w:rPr>
      </w:pPr>
      <w:r w:rsidRPr="008E7CC3">
        <w:rPr>
          <w:rFonts w:ascii="Arial" w:hAnsi="Arial" w:cs="Arial"/>
          <w:b/>
          <w:bCs/>
          <w:sz w:val="24"/>
          <w:szCs w:val="24"/>
        </w:rPr>
        <w:t>4 –</w:t>
      </w:r>
      <w:r w:rsidR="00D3321F" w:rsidRPr="008E7CC3">
        <w:rPr>
          <w:rFonts w:ascii="Arial" w:hAnsi="Arial" w:cs="Arial"/>
          <w:sz w:val="24"/>
          <w:szCs w:val="24"/>
        </w:rPr>
        <w:t xml:space="preserve"> </w:t>
      </w:r>
      <w:r w:rsidRPr="008E7CC3">
        <w:rPr>
          <w:rFonts w:ascii="Arial" w:hAnsi="Arial" w:cs="Arial"/>
          <w:b/>
          <w:bCs/>
          <w:sz w:val="24"/>
          <w:szCs w:val="24"/>
        </w:rPr>
        <w:t>DA QUITAÇÃO</w:t>
      </w:r>
      <w:r w:rsidR="008E7CC3" w:rsidRPr="008E7CC3">
        <w:rPr>
          <w:rFonts w:ascii="Arial" w:hAnsi="Arial" w:cs="Arial"/>
        </w:rPr>
        <w:t xml:space="preserve"> Utilizar se for o caso, caso contrário, renumerar as demais.</w:t>
      </w:r>
    </w:p>
    <w:p w14:paraId="42E87B11" w14:textId="77777777" w:rsidR="002B0954" w:rsidRPr="008E7CC3" w:rsidRDefault="002B0954" w:rsidP="002B0954">
      <w:pPr>
        <w:spacing w:after="100"/>
        <w:jc w:val="both"/>
        <w:rPr>
          <w:rFonts w:ascii="Arial" w:hAnsi="Arial" w:cs="Arial"/>
          <w:sz w:val="24"/>
          <w:szCs w:val="24"/>
        </w:rPr>
      </w:pPr>
      <w:r w:rsidRPr="008E7CC3">
        <w:rPr>
          <w:rFonts w:ascii="Arial" w:hAnsi="Arial" w:cs="Arial"/>
          <w:sz w:val="24"/>
          <w:szCs w:val="24"/>
        </w:rPr>
        <w:t>4.1. Será assegurado a Contratada o direito de percepção dos valores relativos à prestação de serviços iniciados antes do término do Contrato, com exceção dos valores que poderão ser suprimidos para fazer frente às sanções administrativas que estiverem em curso, ou outros eventuais inadimplementos de obrigações a cargo da Contratada, bem como serão adotadas todas as medidas necessárias para solução de todas as pendências administrativas financeiras.</w:t>
      </w:r>
    </w:p>
    <w:p w14:paraId="6BC62340" w14:textId="77777777" w:rsidR="002B0954" w:rsidRPr="008E7CC3" w:rsidRDefault="002B0954" w:rsidP="002B0954">
      <w:pPr>
        <w:spacing w:after="100"/>
        <w:jc w:val="both"/>
        <w:rPr>
          <w:rFonts w:ascii="Arial" w:hAnsi="Arial" w:cs="Arial"/>
          <w:sz w:val="24"/>
          <w:szCs w:val="24"/>
        </w:rPr>
      </w:pPr>
    </w:p>
    <w:p w14:paraId="2B43338E" w14:textId="77777777" w:rsidR="002B0954" w:rsidRPr="008E7CC3" w:rsidRDefault="002B0954" w:rsidP="002B0954">
      <w:pPr>
        <w:spacing w:after="100"/>
        <w:jc w:val="both"/>
        <w:rPr>
          <w:rFonts w:ascii="Arial" w:hAnsi="Arial" w:cs="Arial"/>
          <w:b/>
          <w:bCs/>
          <w:sz w:val="24"/>
          <w:szCs w:val="24"/>
        </w:rPr>
      </w:pPr>
      <w:r w:rsidRPr="008E7CC3">
        <w:rPr>
          <w:rFonts w:ascii="Arial" w:hAnsi="Arial" w:cs="Arial"/>
          <w:b/>
          <w:bCs/>
          <w:sz w:val="24"/>
          <w:szCs w:val="24"/>
        </w:rPr>
        <w:t>5 – DO CONTRADITÓRIO E DA AMPLA DEFESA</w:t>
      </w:r>
    </w:p>
    <w:p w14:paraId="4C1D983D" w14:textId="44079B1B" w:rsidR="002B0954" w:rsidRPr="008E7CC3" w:rsidRDefault="002B0954" w:rsidP="002B0954">
      <w:pPr>
        <w:spacing w:after="100"/>
        <w:jc w:val="both"/>
        <w:rPr>
          <w:rFonts w:ascii="Arial" w:hAnsi="Arial" w:cs="Arial"/>
          <w:sz w:val="24"/>
          <w:szCs w:val="24"/>
        </w:rPr>
      </w:pPr>
      <w:r w:rsidRPr="008E7CC3">
        <w:rPr>
          <w:rFonts w:ascii="Arial" w:hAnsi="Arial" w:cs="Arial"/>
          <w:sz w:val="24"/>
          <w:szCs w:val="24"/>
        </w:rPr>
        <w:t xml:space="preserve">5.1. Nos termos do </w:t>
      </w:r>
      <w:r w:rsidR="009D0AD6">
        <w:rPr>
          <w:rFonts w:ascii="Arial" w:hAnsi="Arial" w:cs="Arial"/>
          <w:sz w:val="24"/>
          <w:szCs w:val="24"/>
        </w:rPr>
        <w:t>a</w:t>
      </w:r>
      <w:r w:rsidRPr="008E7CC3">
        <w:rPr>
          <w:rFonts w:ascii="Arial" w:hAnsi="Arial" w:cs="Arial"/>
          <w:sz w:val="24"/>
          <w:szCs w:val="24"/>
        </w:rPr>
        <w:t xml:space="preserve">rt. 165, I, e, da Lei </w:t>
      </w:r>
      <w:r w:rsidR="009D0AD6">
        <w:rPr>
          <w:rFonts w:ascii="Arial" w:hAnsi="Arial" w:cs="Arial"/>
          <w:sz w:val="24"/>
          <w:szCs w:val="24"/>
        </w:rPr>
        <w:t>n</w:t>
      </w:r>
      <w:r w:rsidRPr="008E7CC3">
        <w:rPr>
          <w:rFonts w:ascii="Arial" w:hAnsi="Arial" w:cs="Arial"/>
          <w:sz w:val="24"/>
          <w:szCs w:val="24"/>
        </w:rPr>
        <w:t>º 14.133/2021, a Contratada poderá apresentar recurso, no prazo de 3 (três) dias úteis a contar da intimação do ato ou lavratura da ata.</w:t>
      </w:r>
    </w:p>
    <w:p w14:paraId="26664B35" w14:textId="77777777" w:rsidR="002B0954" w:rsidRPr="008E7CC3" w:rsidRDefault="002B0954" w:rsidP="002B0954">
      <w:pPr>
        <w:spacing w:after="100"/>
        <w:rPr>
          <w:rFonts w:ascii="Arial" w:hAnsi="Arial" w:cs="Arial"/>
          <w:sz w:val="24"/>
          <w:szCs w:val="24"/>
        </w:rPr>
      </w:pPr>
    </w:p>
    <w:p w14:paraId="3D5FEB13" w14:textId="77777777" w:rsidR="002B0954" w:rsidRPr="008E7CC3" w:rsidRDefault="002B0954" w:rsidP="002B0954">
      <w:pPr>
        <w:spacing w:after="100"/>
        <w:jc w:val="both"/>
        <w:rPr>
          <w:rFonts w:ascii="Arial" w:hAnsi="Arial" w:cs="Arial"/>
          <w:b/>
          <w:sz w:val="24"/>
          <w:szCs w:val="24"/>
        </w:rPr>
      </w:pPr>
      <w:r w:rsidRPr="008E7CC3">
        <w:rPr>
          <w:rFonts w:ascii="Arial" w:hAnsi="Arial" w:cs="Arial"/>
          <w:b/>
          <w:sz w:val="24"/>
          <w:szCs w:val="24"/>
        </w:rPr>
        <w:t>6 – DO FORO</w:t>
      </w:r>
    </w:p>
    <w:p w14:paraId="23CA01EF" w14:textId="4A6F754C" w:rsidR="002B0954" w:rsidRPr="008E7CC3" w:rsidRDefault="002B0954" w:rsidP="002B0954">
      <w:pPr>
        <w:spacing w:after="100"/>
        <w:jc w:val="both"/>
        <w:rPr>
          <w:rFonts w:ascii="Arial" w:hAnsi="Arial" w:cs="Arial"/>
          <w:sz w:val="24"/>
          <w:szCs w:val="24"/>
        </w:rPr>
      </w:pPr>
      <w:r w:rsidRPr="008E7CC3">
        <w:rPr>
          <w:rFonts w:ascii="Arial" w:hAnsi="Arial" w:cs="Arial"/>
          <w:sz w:val="24"/>
          <w:szCs w:val="24"/>
        </w:rPr>
        <w:t>6.1. Fi</w:t>
      </w:r>
      <w:r w:rsidR="001E7467" w:rsidRPr="008E7CC3">
        <w:rPr>
          <w:rFonts w:ascii="Arial" w:hAnsi="Arial" w:cs="Arial"/>
          <w:sz w:val="24"/>
          <w:szCs w:val="24"/>
        </w:rPr>
        <w:t xml:space="preserve">ca eleito o Foro da Comarca de </w:t>
      </w:r>
      <w:r w:rsidR="00967A35">
        <w:rPr>
          <w:rFonts w:ascii="Arial" w:hAnsi="Arial" w:cs="Arial"/>
          <w:sz w:val="24"/>
          <w:szCs w:val="24"/>
        </w:rPr>
        <w:t>Francisco Sá</w:t>
      </w:r>
      <w:r w:rsidRPr="008E7CC3">
        <w:rPr>
          <w:rFonts w:ascii="Arial" w:hAnsi="Arial" w:cs="Arial"/>
          <w:sz w:val="24"/>
          <w:szCs w:val="24"/>
        </w:rPr>
        <w:t>/MG para dirimir quaisquer dúvidas referentes a este Termo de Extinção, com renúncia expressa a qualquer outro, por mais especial que seja.</w:t>
      </w:r>
    </w:p>
    <w:p w14:paraId="17B8F2FC" w14:textId="77777777" w:rsidR="002B0954" w:rsidRPr="008E7CC3" w:rsidRDefault="002B0954" w:rsidP="002B0954">
      <w:pPr>
        <w:spacing w:after="100"/>
        <w:jc w:val="both"/>
        <w:rPr>
          <w:rFonts w:ascii="Arial" w:hAnsi="Arial" w:cs="Arial"/>
          <w:sz w:val="24"/>
          <w:szCs w:val="24"/>
        </w:rPr>
      </w:pPr>
    </w:p>
    <w:p w14:paraId="2D4E7A20" w14:textId="77777777" w:rsidR="002B0954" w:rsidRPr="008E7CC3" w:rsidRDefault="002B0954" w:rsidP="002B0954">
      <w:pPr>
        <w:spacing w:after="100"/>
        <w:jc w:val="both"/>
        <w:rPr>
          <w:rFonts w:ascii="Arial" w:hAnsi="Arial" w:cs="Arial"/>
          <w:sz w:val="24"/>
          <w:szCs w:val="24"/>
        </w:rPr>
      </w:pPr>
      <w:r w:rsidRPr="008E7CC3">
        <w:rPr>
          <w:rFonts w:ascii="Arial" w:hAnsi="Arial" w:cs="Arial"/>
          <w:sz w:val="24"/>
          <w:szCs w:val="24"/>
        </w:rPr>
        <w:t>E, por estar justo e decidido, o presente Instrumento foi assinado, na presença das testemunhas abaixo, em 02 (duas) vias de igual teor e forma para um só efeito.</w:t>
      </w:r>
    </w:p>
    <w:p w14:paraId="36AFE987" w14:textId="77777777" w:rsidR="002B0954" w:rsidRPr="008E7CC3" w:rsidRDefault="002B0954" w:rsidP="002B0954">
      <w:pPr>
        <w:spacing w:after="100"/>
        <w:rPr>
          <w:rFonts w:ascii="Arial" w:hAnsi="Arial" w:cs="Arial"/>
          <w:sz w:val="24"/>
          <w:szCs w:val="24"/>
        </w:rPr>
      </w:pPr>
    </w:p>
    <w:p w14:paraId="159EB9F6" w14:textId="14287912" w:rsidR="002B0954" w:rsidRPr="008E7CC3" w:rsidRDefault="00967A35" w:rsidP="002B0954">
      <w:pPr>
        <w:spacing w:after="100"/>
        <w:rPr>
          <w:rFonts w:ascii="Arial" w:hAnsi="Arial" w:cs="Arial"/>
          <w:sz w:val="24"/>
          <w:szCs w:val="24"/>
        </w:rPr>
      </w:pPr>
      <w:r>
        <w:rPr>
          <w:rFonts w:ascii="Arial" w:hAnsi="Arial" w:cs="Arial"/>
          <w:sz w:val="24"/>
          <w:szCs w:val="24"/>
        </w:rPr>
        <w:t>Francisco Sá</w:t>
      </w:r>
      <w:r w:rsidR="002B0954" w:rsidRPr="008E7CC3">
        <w:rPr>
          <w:rFonts w:ascii="Arial" w:hAnsi="Arial" w:cs="Arial"/>
          <w:sz w:val="24"/>
          <w:szCs w:val="24"/>
        </w:rPr>
        <w:t xml:space="preserve">/MG, </w:t>
      </w:r>
      <w:r w:rsidR="002B0954" w:rsidRPr="008E7CC3">
        <w:rPr>
          <w:rFonts w:ascii="Arial" w:hAnsi="Arial" w:cs="Arial"/>
          <w:sz w:val="24"/>
          <w:szCs w:val="24"/>
          <w:highlight w:val="yellow"/>
        </w:rPr>
        <w:t>___</w:t>
      </w:r>
      <w:r w:rsidR="002B0954" w:rsidRPr="008E7CC3">
        <w:rPr>
          <w:rFonts w:ascii="Arial" w:hAnsi="Arial" w:cs="Arial"/>
          <w:sz w:val="24"/>
          <w:szCs w:val="24"/>
        </w:rPr>
        <w:t xml:space="preserve"> de </w:t>
      </w:r>
      <w:r w:rsidR="002B0954" w:rsidRPr="008E7CC3">
        <w:rPr>
          <w:rFonts w:ascii="Arial" w:hAnsi="Arial" w:cs="Arial"/>
          <w:sz w:val="24"/>
          <w:szCs w:val="24"/>
          <w:highlight w:val="yellow"/>
        </w:rPr>
        <w:t>___</w:t>
      </w:r>
      <w:r w:rsidR="002B0954" w:rsidRPr="008E7CC3">
        <w:rPr>
          <w:rFonts w:ascii="Arial" w:hAnsi="Arial" w:cs="Arial"/>
          <w:sz w:val="24"/>
          <w:szCs w:val="24"/>
        </w:rPr>
        <w:t xml:space="preserve"> </w:t>
      </w:r>
      <w:proofErr w:type="spellStart"/>
      <w:r w:rsidR="002B0954" w:rsidRPr="008E7CC3">
        <w:rPr>
          <w:rFonts w:ascii="Arial" w:hAnsi="Arial" w:cs="Arial"/>
          <w:sz w:val="24"/>
          <w:szCs w:val="24"/>
        </w:rPr>
        <w:t>de</w:t>
      </w:r>
      <w:proofErr w:type="spellEnd"/>
      <w:r w:rsidR="002B0954" w:rsidRPr="008E7CC3">
        <w:rPr>
          <w:rFonts w:ascii="Arial" w:hAnsi="Arial" w:cs="Arial"/>
          <w:sz w:val="24"/>
          <w:szCs w:val="24"/>
        </w:rPr>
        <w:t xml:space="preserve"> </w:t>
      </w:r>
      <w:r w:rsidR="00264468" w:rsidRPr="008E7CC3">
        <w:rPr>
          <w:rFonts w:ascii="Arial" w:hAnsi="Arial" w:cs="Arial"/>
          <w:sz w:val="24"/>
          <w:szCs w:val="24"/>
        </w:rPr>
        <w:t>20</w:t>
      </w:r>
      <w:r w:rsidR="00264468" w:rsidRPr="008E7CC3">
        <w:rPr>
          <w:rFonts w:ascii="Arial" w:hAnsi="Arial" w:cs="Arial"/>
          <w:sz w:val="24"/>
          <w:szCs w:val="24"/>
          <w:highlight w:val="yellow"/>
        </w:rPr>
        <w:t>__</w:t>
      </w:r>
      <w:r w:rsidR="002B0954" w:rsidRPr="008E7CC3">
        <w:rPr>
          <w:rFonts w:ascii="Arial" w:hAnsi="Arial" w:cs="Arial"/>
          <w:sz w:val="24"/>
          <w:szCs w:val="24"/>
        </w:rPr>
        <w:t>.</w:t>
      </w:r>
    </w:p>
    <w:p w14:paraId="0550C4A6" w14:textId="77777777" w:rsidR="002B0954" w:rsidRPr="008E7CC3" w:rsidRDefault="002B0954" w:rsidP="002B0954">
      <w:pPr>
        <w:rPr>
          <w:rFonts w:ascii="Arial" w:hAnsi="Arial" w:cs="Arial"/>
          <w:sz w:val="24"/>
          <w:szCs w:val="24"/>
        </w:rPr>
      </w:pPr>
    </w:p>
    <w:p w14:paraId="0694C337" w14:textId="77777777" w:rsidR="002B0954" w:rsidRPr="008E7CC3" w:rsidRDefault="002B0954" w:rsidP="002B0954">
      <w:pPr>
        <w:jc w:val="both"/>
        <w:rPr>
          <w:rFonts w:ascii="Arial" w:hAnsi="Arial" w:cs="Arial"/>
          <w:sz w:val="24"/>
          <w:szCs w:val="24"/>
        </w:rPr>
      </w:pPr>
    </w:p>
    <w:p w14:paraId="1411BD38" w14:textId="3552B536" w:rsidR="002B0954" w:rsidRPr="008E7CC3" w:rsidRDefault="008E7CC3" w:rsidP="002B0954">
      <w:pPr>
        <w:spacing w:after="0" w:line="240" w:lineRule="auto"/>
        <w:jc w:val="center"/>
        <w:rPr>
          <w:rFonts w:ascii="Arial" w:hAnsi="Arial" w:cs="Arial"/>
          <w:b/>
          <w:sz w:val="24"/>
          <w:szCs w:val="24"/>
        </w:rPr>
      </w:pPr>
      <w:r w:rsidRPr="008E7CC3">
        <w:rPr>
          <w:rFonts w:ascii="Arial" w:hAnsi="Arial" w:cs="Arial"/>
          <w:b/>
          <w:sz w:val="24"/>
          <w:szCs w:val="24"/>
        </w:rPr>
        <w:t xml:space="preserve">SECRETARIA MUNICIPAL DE </w:t>
      </w:r>
      <w:r w:rsidR="00967A35">
        <w:rPr>
          <w:rFonts w:ascii="Arial" w:hAnsi="Arial" w:cs="Arial"/>
          <w:b/>
          <w:sz w:val="24"/>
          <w:szCs w:val="24"/>
        </w:rPr>
        <w:t>FRANCISCO SÁ</w:t>
      </w:r>
      <w:r w:rsidR="002B0954" w:rsidRPr="008E7CC3">
        <w:rPr>
          <w:rFonts w:ascii="Arial" w:hAnsi="Arial" w:cs="Arial"/>
          <w:b/>
          <w:sz w:val="24"/>
          <w:szCs w:val="24"/>
        </w:rPr>
        <w:t>/MG</w:t>
      </w:r>
    </w:p>
    <w:p w14:paraId="0794D594" w14:textId="77777777" w:rsidR="00D3321F" w:rsidRPr="008E7CC3" w:rsidRDefault="00D3321F" w:rsidP="00D3321F">
      <w:pPr>
        <w:spacing w:after="0" w:line="240" w:lineRule="auto"/>
        <w:jc w:val="center"/>
        <w:rPr>
          <w:rFonts w:ascii="Arial" w:hAnsi="Arial" w:cs="Arial"/>
          <w:sz w:val="24"/>
          <w:szCs w:val="24"/>
        </w:rPr>
      </w:pPr>
      <w:r w:rsidRPr="008E7CC3">
        <w:rPr>
          <w:rFonts w:ascii="Arial" w:hAnsi="Arial" w:cs="Arial"/>
          <w:sz w:val="24"/>
          <w:szCs w:val="24"/>
          <w:highlight w:val="yellow"/>
        </w:rPr>
        <w:t>___</w:t>
      </w:r>
    </w:p>
    <w:p w14:paraId="73D24623" w14:textId="77777777" w:rsidR="00D3321F" w:rsidRPr="008E7CC3" w:rsidRDefault="00D3321F" w:rsidP="00D3321F">
      <w:pPr>
        <w:spacing w:after="0" w:line="240" w:lineRule="auto"/>
        <w:jc w:val="center"/>
        <w:rPr>
          <w:rFonts w:ascii="Arial" w:hAnsi="Arial" w:cs="Arial"/>
          <w:sz w:val="24"/>
          <w:szCs w:val="24"/>
        </w:rPr>
      </w:pPr>
      <w:r w:rsidRPr="008E7CC3">
        <w:rPr>
          <w:rFonts w:ascii="Arial" w:hAnsi="Arial" w:cs="Arial"/>
          <w:sz w:val="24"/>
          <w:szCs w:val="24"/>
          <w:highlight w:val="yellow"/>
        </w:rPr>
        <w:t>___</w:t>
      </w:r>
    </w:p>
    <w:p w14:paraId="64D98F78" w14:textId="77777777" w:rsidR="002B0954" w:rsidRPr="008E7CC3" w:rsidRDefault="002B0954" w:rsidP="002B0954">
      <w:pPr>
        <w:spacing w:after="0" w:line="240" w:lineRule="auto"/>
        <w:jc w:val="center"/>
        <w:rPr>
          <w:rFonts w:ascii="Arial" w:hAnsi="Arial" w:cs="Arial"/>
          <w:b/>
          <w:sz w:val="24"/>
          <w:szCs w:val="24"/>
        </w:rPr>
      </w:pPr>
      <w:r w:rsidRPr="008E7CC3">
        <w:rPr>
          <w:rFonts w:ascii="Arial" w:hAnsi="Arial" w:cs="Arial"/>
          <w:b/>
          <w:sz w:val="24"/>
          <w:szCs w:val="24"/>
        </w:rPr>
        <w:t>CONTRATANTE</w:t>
      </w:r>
    </w:p>
    <w:p w14:paraId="0961D806" w14:textId="77777777" w:rsidR="002B0954" w:rsidRPr="008E7CC3" w:rsidRDefault="002B0954" w:rsidP="002B0954">
      <w:pPr>
        <w:jc w:val="both"/>
        <w:rPr>
          <w:rFonts w:ascii="Arial" w:hAnsi="Arial" w:cs="Arial"/>
          <w:sz w:val="24"/>
          <w:szCs w:val="24"/>
        </w:rPr>
      </w:pPr>
    </w:p>
    <w:p w14:paraId="09A9011A" w14:textId="77777777" w:rsidR="002B0954" w:rsidRPr="008E7CC3" w:rsidRDefault="002B0954" w:rsidP="002B0954">
      <w:pPr>
        <w:jc w:val="both"/>
        <w:rPr>
          <w:rFonts w:ascii="Arial" w:hAnsi="Arial" w:cs="Arial"/>
          <w:sz w:val="24"/>
          <w:szCs w:val="24"/>
        </w:rPr>
      </w:pPr>
    </w:p>
    <w:p w14:paraId="339BE849" w14:textId="77777777" w:rsidR="00057122" w:rsidRPr="008E7CC3" w:rsidRDefault="00057122" w:rsidP="00057122">
      <w:pPr>
        <w:spacing w:after="0" w:line="240" w:lineRule="auto"/>
        <w:jc w:val="both"/>
        <w:rPr>
          <w:rFonts w:ascii="Arial" w:hAnsi="Arial" w:cs="Arial"/>
          <w:sz w:val="24"/>
          <w:szCs w:val="24"/>
        </w:rPr>
      </w:pPr>
      <w:r w:rsidRPr="008E7CC3">
        <w:rPr>
          <w:rFonts w:ascii="Arial" w:hAnsi="Arial" w:cs="Arial"/>
          <w:sz w:val="24"/>
          <w:szCs w:val="24"/>
        </w:rPr>
        <w:t>TESTEMUNHAS:</w:t>
      </w:r>
    </w:p>
    <w:p w14:paraId="7F2B07F1" w14:textId="77777777" w:rsidR="00057122" w:rsidRPr="008E7CC3" w:rsidRDefault="00057122" w:rsidP="00057122">
      <w:pPr>
        <w:spacing w:after="0" w:line="240" w:lineRule="auto"/>
        <w:jc w:val="both"/>
        <w:rPr>
          <w:rFonts w:ascii="Arial" w:hAnsi="Arial" w:cs="Arial"/>
          <w:sz w:val="24"/>
          <w:szCs w:val="24"/>
        </w:rPr>
      </w:pPr>
    </w:p>
    <w:p w14:paraId="30DC9712" w14:textId="77777777" w:rsidR="00057122" w:rsidRPr="008E7CC3" w:rsidRDefault="00057122" w:rsidP="00057122">
      <w:pPr>
        <w:spacing w:after="0" w:line="240" w:lineRule="auto"/>
        <w:jc w:val="both"/>
        <w:rPr>
          <w:rFonts w:ascii="Arial" w:hAnsi="Arial" w:cs="Arial"/>
          <w:sz w:val="24"/>
          <w:szCs w:val="24"/>
        </w:rPr>
      </w:pPr>
      <w:r w:rsidRPr="008E7CC3">
        <w:rPr>
          <w:rFonts w:ascii="Arial" w:hAnsi="Arial" w:cs="Arial"/>
          <w:sz w:val="24"/>
          <w:szCs w:val="24"/>
        </w:rPr>
        <w:lastRenderedPageBreak/>
        <w:tab/>
      </w:r>
    </w:p>
    <w:p w14:paraId="199C6462" w14:textId="77777777" w:rsidR="00057122" w:rsidRPr="008E7CC3" w:rsidRDefault="00057122" w:rsidP="00057122">
      <w:pPr>
        <w:spacing w:after="0" w:line="240" w:lineRule="auto"/>
        <w:jc w:val="both"/>
        <w:rPr>
          <w:rFonts w:ascii="Arial" w:hAnsi="Arial" w:cs="Arial"/>
          <w:sz w:val="24"/>
          <w:szCs w:val="24"/>
        </w:rPr>
      </w:pPr>
      <w:r w:rsidRPr="008E7CC3">
        <w:rPr>
          <w:rFonts w:ascii="Arial" w:hAnsi="Arial" w:cs="Arial"/>
          <w:sz w:val="24"/>
          <w:szCs w:val="24"/>
        </w:rPr>
        <w:t>1___________________________________________CPF:__________________________</w:t>
      </w:r>
    </w:p>
    <w:p w14:paraId="1FC3CB16" w14:textId="77777777" w:rsidR="00057122" w:rsidRPr="008E7CC3" w:rsidRDefault="00057122" w:rsidP="00057122">
      <w:pPr>
        <w:spacing w:after="0" w:line="240" w:lineRule="auto"/>
        <w:jc w:val="both"/>
        <w:rPr>
          <w:rFonts w:ascii="Arial" w:hAnsi="Arial" w:cs="Arial"/>
          <w:sz w:val="24"/>
          <w:szCs w:val="24"/>
        </w:rPr>
      </w:pPr>
    </w:p>
    <w:p w14:paraId="3552C969" w14:textId="77777777" w:rsidR="00057122" w:rsidRPr="008E7CC3" w:rsidRDefault="00057122" w:rsidP="00057122">
      <w:pPr>
        <w:spacing w:after="0" w:line="240" w:lineRule="auto"/>
        <w:jc w:val="both"/>
        <w:rPr>
          <w:rFonts w:ascii="Arial" w:hAnsi="Arial" w:cs="Arial"/>
          <w:sz w:val="24"/>
          <w:szCs w:val="24"/>
        </w:rPr>
      </w:pPr>
    </w:p>
    <w:p w14:paraId="44058062" w14:textId="77777777" w:rsidR="00057122" w:rsidRPr="008E7CC3" w:rsidRDefault="00057122" w:rsidP="00057122">
      <w:pPr>
        <w:spacing w:after="0" w:line="240" w:lineRule="auto"/>
        <w:jc w:val="both"/>
        <w:rPr>
          <w:rFonts w:ascii="Arial" w:hAnsi="Arial" w:cs="Arial"/>
          <w:sz w:val="24"/>
          <w:szCs w:val="24"/>
        </w:rPr>
      </w:pPr>
    </w:p>
    <w:p w14:paraId="221B1522" w14:textId="77777777" w:rsidR="002B0954" w:rsidRPr="008E7CC3" w:rsidRDefault="00057122" w:rsidP="00057122">
      <w:pPr>
        <w:spacing w:after="0" w:line="240" w:lineRule="auto"/>
        <w:jc w:val="both"/>
        <w:rPr>
          <w:rFonts w:ascii="Arial" w:hAnsi="Arial" w:cs="Arial"/>
          <w:sz w:val="24"/>
          <w:szCs w:val="24"/>
        </w:rPr>
      </w:pPr>
      <w:r w:rsidRPr="008E7CC3">
        <w:rPr>
          <w:rFonts w:ascii="Arial" w:hAnsi="Arial" w:cs="Arial"/>
          <w:sz w:val="24"/>
          <w:szCs w:val="24"/>
        </w:rPr>
        <w:t>2___________________________________________CPF:__________________________</w:t>
      </w:r>
    </w:p>
    <w:p w14:paraId="0406718D" w14:textId="77777777" w:rsidR="00347384" w:rsidRPr="008E7CC3" w:rsidRDefault="00347384" w:rsidP="00F7725B">
      <w:pPr>
        <w:rPr>
          <w:rFonts w:ascii="Arial" w:hAnsi="Arial" w:cs="Arial"/>
          <w:sz w:val="24"/>
          <w:szCs w:val="24"/>
        </w:rPr>
      </w:pPr>
    </w:p>
    <w:sectPr w:rsidR="00347384" w:rsidRPr="008E7CC3" w:rsidSect="00FA7F9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16869" w14:textId="77777777" w:rsidR="00952C7B" w:rsidRDefault="00952C7B" w:rsidP="00DD1207">
      <w:pPr>
        <w:spacing w:after="0" w:line="240" w:lineRule="auto"/>
      </w:pPr>
      <w:r>
        <w:separator/>
      </w:r>
    </w:p>
  </w:endnote>
  <w:endnote w:type="continuationSeparator" w:id="0">
    <w:p w14:paraId="5209F571" w14:textId="77777777" w:rsidR="00952C7B" w:rsidRDefault="00952C7B" w:rsidP="00DD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A80F5" w14:textId="77777777" w:rsidR="00952C7B" w:rsidRDefault="00952C7B" w:rsidP="00DD1207">
      <w:pPr>
        <w:spacing w:after="0" w:line="240" w:lineRule="auto"/>
      </w:pPr>
      <w:r>
        <w:separator/>
      </w:r>
    </w:p>
  </w:footnote>
  <w:footnote w:type="continuationSeparator" w:id="0">
    <w:p w14:paraId="7CADD389" w14:textId="77777777" w:rsidR="00952C7B" w:rsidRDefault="00952C7B" w:rsidP="00DD12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94"/>
    <w:rsid w:val="00000A40"/>
    <w:rsid w:val="000108C0"/>
    <w:rsid w:val="00021C34"/>
    <w:rsid w:val="00046DEA"/>
    <w:rsid w:val="00057122"/>
    <w:rsid w:val="000613BA"/>
    <w:rsid w:val="0006717D"/>
    <w:rsid w:val="00067390"/>
    <w:rsid w:val="00071309"/>
    <w:rsid w:val="00075840"/>
    <w:rsid w:val="0008064E"/>
    <w:rsid w:val="00080A75"/>
    <w:rsid w:val="000827CA"/>
    <w:rsid w:val="00095917"/>
    <w:rsid w:val="000A054D"/>
    <w:rsid w:val="000D1B10"/>
    <w:rsid w:val="000D647E"/>
    <w:rsid w:val="000D7282"/>
    <w:rsid w:val="00104BE1"/>
    <w:rsid w:val="00105EF2"/>
    <w:rsid w:val="00107637"/>
    <w:rsid w:val="00123B10"/>
    <w:rsid w:val="0012473C"/>
    <w:rsid w:val="00135BE5"/>
    <w:rsid w:val="00137C02"/>
    <w:rsid w:val="00143173"/>
    <w:rsid w:val="00144C1B"/>
    <w:rsid w:val="001450BB"/>
    <w:rsid w:val="00146F56"/>
    <w:rsid w:val="00160A2F"/>
    <w:rsid w:val="00197146"/>
    <w:rsid w:val="00197A4B"/>
    <w:rsid w:val="001A1C54"/>
    <w:rsid w:val="001A223B"/>
    <w:rsid w:val="001B7550"/>
    <w:rsid w:val="001C4BD8"/>
    <w:rsid w:val="001D0B84"/>
    <w:rsid w:val="001D2B74"/>
    <w:rsid w:val="001E2FD6"/>
    <w:rsid w:val="001E5299"/>
    <w:rsid w:val="001E7467"/>
    <w:rsid w:val="001F02F8"/>
    <w:rsid w:val="0022281D"/>
    <w:rsid w:val="00224B49"/>
    <w:rsid w:val="00255607"/>
    <w:rsid w:val="00260400"/>
    <w:rsid w:val="0026445E"/>
    <w:rsid w:val="00264468"/>
    <w:rsid w:val="00266C16"/>
    <w:rsid w:val="002734C2"/>
    <w:rsid w:val="002950CD"/>
    <w:rsid w:val="002B0954"/>
    <w:rsid w:val="002B7EBB"/>
    <w:rsid w:val="002C4BDE"/>
    <w:rsid w:val="002C7EBF"/>
    <w:rsid w:val="002D12A8"/>
    <w:rsid w:val="002E4441"/>
    <w:rsid w:val="002E62F3"/>
    <w:rsid w:val="003071F6"/>
    <w:rsid w:val="00316F8F"/>
    <w:rsid w:val="00326D48"/>
    <w:rsid w:val="00327F56"/>
    <w:rsid w:val="00330E60"/>
    <w:rsid w:val="00334D87"/>
    <w:rsid w:val="00343CD5"/>
    <w:rsid w:val="00347384"/>
    <w:rsid w:val="003560A7"/>
    <w:rsid w:val="00360577"/>
    <w:rsid w:val="00362012"/>
    <w:rsid w:val="00377DE1"/>
    <w:rsid w:val="00381CB2"/>
    <w:rsid w:val="00386845"/>
    <w:rsid w:val="0039118A"/>
    <w:rsid w:val="003B3D02"/>
    <w:rsid w:val="003B50C6"/>
    <w:rsid w:val="003B7D5F"/>
    <w:rsid w:val="003C6ADF"/>
    <w:rsid w:val="003E31E4"/>
    <w:rsid w:val="003E4E8B"/>
    <w:rsid w:val="003E5D8D"/>
    <w:rsid w:val="004077CD"/>
    <w:rsid w:val="00412486"/>
    <w:rsid w:val="00415E43"/>
    <w:rsid w:val="004173CB"/>
    <w:rsid w:val="0044507B"/>
    <w:rsid w:val="00457161"/>
    <w:rsid w:val="004746C4"/>
    <w:rsid w:val="0047516B"/>
    <w:rsid w:val="004A01D6"/>
    <w:rsid w:val="004A4D4D"/>
    <w:rsid w:val="004B370D"/>
    <w:rsid w:val="004C0092"/>
    <w:rsid w:val="004C01EA"/>
    <w:rsid w:val="004E151B"/>
    <w:rsid w:val="004E4BCE"/>
    <w:rsid w:val="004E6C1F"/>
    <w:rsid w:val="00510FDF"/>
    <w:rsid w:val="00514DAE"/>
    <w:rsid w:val="00522868"/>
    <w:rsid w:val="00527121"/>
    <w:rsid w:val="00540BDF"/>
    <w:rsid w:val="00572C12"/>
    <w:rsid w:val="00585043"/>
    <w:rsid w:val="005851B6"/>
    <w:rsid w:val="005938BC"/>
    <w:rsid w:val="005B5A59"/>
    <w:rsid w:val="005C31FC"/>
    <w:rsid w:val="005C35BF"/>
    <w:rsid w:val="005E02F9"/>
    <w:rsid w:val="005E1BAE"/>
    <w:rsid w:val="00611475"/>
    <w:rsid w:val="00614FDC"/>
    <w:rsid w:val="006224F8"/>
    <w:rsid w:val="0062482A"/>
    <w:rsid w:val="00631B88"/>
    <w:rsid w:val="00643A60"/>
    <w:rsid w:val="006467E9"/>
    <w:rsid w:val="00654E09"/>
    <w:rsid w:val="00657880"/>
    <w:rsid w:val="00657999"/>
    <w:rsid w:val="00672A1C"/>
    <w:rsid w:val="00682FF7"/>
    <w:rsid w:val="0068637D"/>
    <w:rsid w:val="006917AE"/>
    <w:rsid w:val="00692B53"/>
    <w:rsid w:val="006B0BF1"/>
    <w:rsid w:val="006B118A"/>
    <w:rsid w:val="006C544B"/>
    <w:rsid w:val="006F3A1A"/>
    <w:rsid w:val="00700BD1"/>
    <w:rsid w:val="00703854"/>
    <w:rsid w:val="007326AE"/>
    <w:rsid w:val="007368E7"/>
    <w:rsid w:val="007512A0"/>
    <w:rsid w:val="00753DE2"/>
    <w:rsid w:val="0079164F"/>
    <w:rsid w:val="007B10DF"/>
    <w:rsid w:val="007B3E0A"/>
    <w:rsid w:val="007C00C8"/>
    <w:rsid w:val="007C0919"/>
    <w:rsid w:val="007C159D"/>
    <w:rsid w:val="007D1A9D"/>
    <w:rsid w:val="007D1B52"/>
    <w:rsid w:val="007E22C3"/>
    <w:rsid w:val="007E33F2"/>
    <w:rsid w:val="007F78D9"/>
    <w:rsid w:val="008165FE"/>
    <w:rsid w:val="0082311A"/>
    <w:rsid w:val="00825752"/>
    <w:rsid w:val="00856219"/>
    <w:rsid w:val="00862319"/>
    <w:rsid w:val="0088267F"/>
    <w:rsid w:val="008844BC"/>
    <w:rsid w:val="00885424"/>
    <w:rsid w:val="00885574"/>
    <w:rsid w:val="008B1382"/>
    <w:rsid w:val="008C5C74"/>
    <w:rsid w:val="008E6A01"/>
    <w:rsid w:val="008E7CC3"/>
    <w:rsid w:val="008F03A1"/>
    <w:rsid w:val="009124EC"/>
    <w:rsid w:val="00916FA3"/>
    <w:rsid w:val="00926FA8"/>
    <w:rsid w:val="00927425"/>
    <w:rsid w:val="00932ED7"/>
    <w:rsid w:val="00946EB0"/>
    <w:rsid w:val="00952C7B"/>
    <w:rsid w:val="00967A35"/>
    <w:rsid w:val="00971A23"/>
    <w:rsid w:val="00973853"/>
    <w:rsid w:val="00986471"/>
    <w:rsid w:val="0099020A"/>
    <w:rsid w:val="00990DEF"/>
    <w:rsid w:val="00990FBA"/>
    <w:rsid w:val="009B078D"/>
    <w:rsid w:val="009C12C5"/>
    <w:rsid w:val="009D01F9"/>
    <w:rsid w:val="009D0AD6"/>
    <w:rsid w:val="009F2028"/>
    <w:rsid w:val="00A10D69"/>
    <w:rsid w:val="00A148FF"/>
    <w:rsid w:val="00A302A3"/>
    <w:rsid w:val="00A316E9"/>
    <w:rsid w:val="00A43D2A"/>
    <w:rsid w:val="00A44CBD"/>
    <w:rsid w:val="00A61FCE"/>
    <w:rsid w:val="00A64B0B"/>
    <w:rsid w:val="00A815E2"/>
    <w:rsid w:val="00A825F6"/>
    <w:rsid w:val="00A83414"/>
    <w:rsid w:val="00AA1FF2"/>
    <w:rsid w:val="00AA7C30"/>
    <w:rsid w:val="00AB10F3"/>
    <w:rsid w:val="00AB6BCB"/>
    <w:rsid w:val="00AD2A0E"/>
    <w:rsid w:val="00AD7227"/>
    <w:rsid w:val="00B17E9F"/>
    <w:rsid w:val="00B23022"/>
    <w:rsid w:val="00B23EA6"/>
    <w:rsid w:val="00B2660D"/>
    <w:rsid w:val="00B3348B"/>
    <w:rsid w:val="00B41632"/>
    <w:rsid w:val="00B51711"/>
    <w:rsid w:val="00B67F18"/>
    <w:rsid w:val="00B768DD"/>
    <w:rsid w:val="00B832C8"/>
    <w:rsid w:val="00BA3627"/>
    <w:rsid w:val="00BA480C"/>
    <w:rsid w:val="00BB3465"/>
    <w:rsid w:val="00BB6EBC"/>
    <w:rsid w:val="00BB7F0B"/>
    <w:rsid w:val="00BC3187"/>
    <w:rsid w:val="00BC3EB8"/>
    <w:rsid w:val="00BE0B44"/>
    <w:rsid w:val="00C05A03"/>
    <w:rsid w:val="00C40E46"/>
    <w:rsid w:val="00C50E2F"/>
    <w:rsid w:val="00C60488"/>
    <w:rsid w:val="00C71F0E"/>
    <w:rsid w:val="00C73537"/>
    <w:rsid w:val="00CA4B35"/>
    <w:rsid w:val="00CB02F7"/>
    <w:rsid w:val="00CB67FC"/>
    <w:rsid w:val="00CC0509"/>
    <w:rsid w:val="00CC7FB9"/>
    <w:rsid w:val="00CE2120"/>
    <w:rsid w:val="00CE50F6"/>
    <w:rsid w:val="00CF7325"/>
    <w:rsid w:val="00D04F2E"/>
    <w:rsid w:val="00D16FF5"/>
    <w:rsid w:val="00D30A43"/>
    <w:rsid w:val="00D3321F"/>
    <w:rsid w:val="00D349E2"/>
    <w:rsid w:val="00D3599B"/>
    <w:rsid w:val="00D409F1"/>
    <w:rsid w:val="00D6256A"/>
    <w:rsid w:val="00D8296B"/>
    <w:rsid w:val="00D82CB9"/>
    <w:rsid w:val="00D85FFA"/>
    <w:rsid w:val="00D8770A"/>
    <w:rsid w:val="00DA088F"/>
    <w:rsid w:val="00DB034D"/>
    <w:rsid w:val="00DC0047"/>
    <w:rsid w:val="00DD1207"/>
    <w:rsid w:val="00DD30A4"/>
    <w:rsid w:val="00DD7D36"/>
    <w:rsid w:val="00DF0F1A"/>
    <w:rsid w:val="00DF68AB"/>
    <w:rsid w:val="00E076DF"/>
    <w:rsid w:val="00E11EEE"/>
    <w:rsid w:val="00E12649"/>
    <w:rsid w:val="00E230CA"/>
    <w:rsid w:val="00E30381"/>
    <w:rsid w:val="00E3629F"/>
    <w:rsid w:val="00E732CF"/>
    <w:rsid w:val="00E74846"/>
    <w:rsid w:val="00E91F9C"/>
    <w:rsid w:val="00EC2F2E"/>
    <w:rsid w:val="00ED788B"/>
    <w:rsid w:val="00EE1D13"/>
    <w:rsid w:val="00EE4B00"/>
    <w:rsid w:val="00EF17B1"/>
    <w:rsid w:val="00EF2EF0"/>
    <w:rsid w:val="00EF6C7C"/>
    <w:rsid w:val="00F303DD"/>
    <w:rsid w:val="00F52424"/>
    <w:rsid w:val="00F529E0"/>
    <w:rsid w:val="00F53013"/>
    <w:rsid w:val="00F6209E"/>
    <w:rsid w:val="00F7725B"/>
    <w:rsid w:val="00F80C6C"/>
    <w:rsid w:val="00F92F5B"/>
    <w:rsid w:val="00F93E0F"/>
    <w:rsid w:val="00FA6D7B"/>
    <w:rsid w:val="00FA7F94"/>
    <w:rsid w:val="00FC3AF6"/>
    <w:rsid w:val="00FC6B8B"/>
    <w:rsid w:val="00FE227D"/>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FBC4B"/>
  <w15:docId w15:val="{D0DA5267-6E6E-4231-BD27-7722EB92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FF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A7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E22C3"/>
    <w:pPr>
      <w:ind w:left="720"/>
      <w:contextualSpacing/>
    </w:pPr>
  </w:style>
  <w:style w:type="paragraph" w:styleId="Cabealho">
    <w:name w:val="header"/>
    <w:basedOn w:val="Normal"/>
    <w:link w:val="CabealhoChar"/>
    <w:uiPriority w:val="99"/>
    <w:unhideWhenUsed/>
    <w:rsid w:val="00DD12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1207"/>
  </w:style>
  <w:style w:type="paragraph" w:styleId="Rodap">
    <w:name w:val="footer"/>
    <w:basedOn w:val="Normal"/>
    <w:link w:val="RodapChar"/>
    <w:uiPriority w:val="99"/>
    <w:unhideWhenUsed/>
    <w:rsid w:val="00DD1207"/>
    <w:pPr>
      <w:tabs>
        <w:tab w:val="center" w:pos="4252"/>
        <w:tab w:val="right" w:pos="8504"/>
      </w:tabs>
      <w:spacing w:after="0" w:line="240" w:lineRule="auto"/>
    </w:pPr>
  </w:style>
  <w:style w:type="character" w:customStyle="1" w:styleId="RodapChar">
    <w:name w:val="Rodapé Char"/>
    <w:basedOn w:val="Fontepargpadro"/>
    <w:link w:val="Rodap"/>
    <w:uiPriority w:val="99"/>
    <w:rsid w:val="00DD1207"/>
  </w:style>
  <w:style w:type="character" w:styleId="Hyperlink">
    <w:name w:val="Hyperlink"/>
    <w:basedOn w:val="Fontepargpadro"/>
    <w:uiPriority w:val="99"/>
    <w:unhideWhenUsed/>
    <w:rsid w:val="00B41632"/>
    <w:rPr>
      <w:color w:val="0000FF" w:themeColor="hyperlink"/>
      <w:u w:val="single"/>
    </w:rPr>
  </w:style>
  <w:style w:type="character" w:styleId="Refdecomentrio">
    <w:name w:val="annotation reference"/>
    <w:basedOn w:val="Fontepargpadro"/>
    <w:uiPriority w:val="99"/>
    <w:semiHidden/>
    <w:unhideWhenUsed/>
    <w:rsid w:val="007C159D"/>
    <w:rPr>
      <w:sz w:val="16"/>
      <w:szCs w:val="16"/>
    </w:rPr>
  </w:style>
  <w:style w:type="paragraph" w:styleId="Textodecomentrio">
    <w:name w:val="annotation text"/>
    <w:basedOn w:val="Normal"/>
    <w:link w:val="TextodecomentrioChar"/>
    <w:uiPriority w:val="99"/>
    <w:semiHidden/>
    <w:unhideWhenUsed/>
    <w:rsid w:val="007C159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C159D"/>
    <w:rPr>
      <w:sz w:val="20"/>
      <w:szCs w:val="20"/>
    </w:rPr>
  </w:style>
  <w:style w:type="paragraph" w:styleId="Textodebalo">
    <w:name w:val="Balloon Text"/>
    <w:basedOn w:val="Normal"/>
    <w:link w:val="TextodebaloChar"/>
    <w:uiPriority w:val="99"/>
    <w:semiHidden/>
    <w:unhideWhenUsed/>
    <w:rsid w:val="007C15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159D"/>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C159D"/>
    <w:rPr>
      <w:b/>
      <w:bCs/>
    </w:rPr>
  </w:style>
  <w:style w:type="character" w:customStyle="1" w:styleId="AssuntodocomentrioChar">
    <w:name w:val="Assunto do comentário Char"/>
    <w:basedOn w:val="TextodecomentrioChar"/>
    <w:link w:val="Assuntodocomentrio"/>
    <w:uiPriority w:val="99"/>
    <w:semiHidden/>
    <w:rsid w:val="007C15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72190">
      <w:bodyDiv w:val="1"/>
      <w:marLeft w:val="0"/>
      <w:marRight w:val="0"/>
      <w:marTop w:val="0"/>
      <w:marBottom w:val="0"/>
      <w:divBdr>
        <w:top w:val="none" w:sz="0" w:space="0" w:color="auto"/>
        <w:left w:val="none" w:sz="0" w:space="0" w:color="auto"/>
        <w:bottom w:val="none" w:sz="0" w:space="0" w:color="auto"/>
        <w:right w:val="none" w:sz="0" w:space="0" w:color="auto"/>
      </w:divBdr>
    </w:div>
    <w:div w:id="13568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603</Words>
  <Characters>3262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LUCINEA</cp:lastModifiedBy>
  <cp:revision>4</cp:revision>
  <dcterms:created xsi:type="dcterms:W3CDTF">2025-01-21T21:55:00Z</dcterms:created>
  <dcterms:modified xsi:type="dcterms:W3CDTF">2025-01-23T00:39:00Z</dcterms:modified>
</cp:coreProperties>
</file>